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23D0" w14:textId="4CA3A129" w:rsidR="000921DA" w:rsidRPr="00A06F25" w:rsidRDefault="000921DA" w:rsidP="00A06F25">
      <w:pPr>
        <w:tabs>
          <w:tab w:val="left" w:pos="2249"/>
          <w:tab w:val="left" w:pos="3544"/>
        </w:tabs>
        <w:jc w:val="both"/>
        <w:rPr>
          <w:sz w:val="32"/>
          <w:szCs w:val="32"/>
        </w:rPr>
      </w:pPr>
      <w:r w:rsidRPr="00A06F25">
        <w:rPr>
          <w:sz w:val="32"/>
          <w:szCs w:val="32"/>
        </w:rPr>
        <w:t>C</w:t>
      </w:r>
      <w:r w:rsidR="00A06F25" w:rsidRPr="00A06F25">
        <w:rPr>
          <w:sz w:val="32"/>
          <w:szCs w:val="32"/>
        </w:rPr>
        <w:t>ORYNN</w:t>
      </w:r>
      <w:r w:rsidRPr="00A06F25">
        <w:rPr>
          <w:sz w:val="32"/>
          <w:szCs w:val="32"/>
        </w:rPr>
        <w:t xml:space="preserve"> K</w:t>
      </w:r>
      <w:r w:rsidR="00A06F25" w:rsidRPr="00A06F25">
        <w:rPr>
          <w:sz w:val="32"/>
          <w:szCs w:val="32"/>
        </w:rPr>
        <w:t>OKOLAKIS</w:t>
      </w:r>
      <w:r w:rsidRPr="00A06F25">
        <w:rPr>
          <w:sz w:val="32"/>
          <w:szCs w:val="32"/>
        </w:rPr>
        <w:t xml:space="preserve"> </w:t>
      </w:r>
      <w:r w:rsidRPr="00A06F25">
        <w:tab/>
      </w:r>
      <w:r w:rsidRPr="00B10F35">
        <w:tab/>
      </w:r>
      <w:r>
        <w:rPr>
          <w:sz w:val="10"/>
          <w:szCs w:val="10"/>
        </w:rPr>
        <w:br/>
      </w:r>
      <w:r w:rsidRPr="00A06F25">
        <w:rPr>
          <w:sz w:val="20"/>
          <w:szCs w:val="20"/>
        </w:rPr>
        <w:t>Toronto, ON</w:t>
      </w:r>
    </w:p>
    <w:p w14:paraId="5897B61B" w14:textId="77777777" w:rsidR="000921DA" w:rsidRPr="00A06F25" w:rsidRDefault="000921DA" w:rsidP="000921DA">
      <w:pPr>
        <w:rPr>
          <w:sz w:val="20"/>
          <w:szCs w:val="20"/>
        </w:rPr>
      </w:pPr>
      <w:r w:rsidRPr="00A06F25">
        <w:rPr>
          <w:sz w:val="20"/>
          <w:szCs w:val="20"/>
        </w:rPr>
        <w:t>www.corynn.com</w:t>
      </w:r>
      <w:r w:rsidRPr="00A06F25">
        <w:rPr>
          <w:sz w:val="20"/>
          <w:szCs w:val="20"/>
        </w:rPr>
        <w:br/>
        <w:t>Info@corynn.com</w:t>
      </w:r>
    </w:p>
    <w:p w14:paraId="4B636F4C" w14:textId="77777777" w:rsidR="00D07E03" w:rsidRPr="00A06F25" w:rsidRDefault="000921DA" w:rsidP="00D07E03">
      <w:pPr>
        <w:tabs>
          <w:tab w:val="left" w:pos="2249"/>
          <w:tab w:val="left" w:pos="3544"/>
          <w:tab w:val="left" w:pos="9360"/>
        </w:tabs>
        <w:rPr>
          <w:sz w:val="20"/>
          <w:szCs w:val="20"/>
        </w:rPr>
      </w:pPr>
      <w:r w:rsidRPr="00A06F25">
        <w:rPr>
          <w:sz w:val="20"/>
          <w:szCs w:val="20"/>
        </w:rPr>
        <w:t>@corynnkokolakis</w:t>
      </w:r>
    </w:p>
    <w:p w14:paraId="3D5386D9" w14:textId="77777777" w:rsidR="00D07E03" w:rsidRDefault="000921DA" w:rsidP="00D07E03">
      <w:pPr>
        <w:tabs>
          <w:tab w:val="left" w:pos="2249"/>
          <w:tab w:val="left" w:pos="3544"/>
          <w:tab w:val="left" w:pos="9360"/>
        </w:tabs>
        <w:rPr>
          <w:sz w:val="10"/>
          <w:szCs w:val="10"/>
        </w:rPr>
      </w:pPr>
      <w:r w:rsidRPr="00E73EBE">
        <w:rPr>
          <w:b/>
          <w:bCs/>
          <w:szCs w:val="18"/>
        </w:rPr>
        <w:tab/>
      </w:r>
    </w:p>
    <w:p w14:paraId="242F1095" w14:textId="792FE43A" w:rsidR="000921DA" w:rsidRPr="00D07E03" w:rsidRDefault="000921DA" w:rsidP="00D07E03">
      <w:pPr>
        <w:tabs>
          <w:tab w:val="left" w:pos="2249"/>
          <w:tab w:val="left" w:pos="3544"/>
          <w:tab w:val="left" w:pos="9360"/>
        </w:tabs>
      </w:pPr>
      <w:r w:rsidRPr="00CB297C">
        <w:rPr>
          <w:rFonts w:asciiTheme="majorHAnsi" w:hAnsiTheme="majorHAnsi" w:cs="Arial"/>
          <w:b/>
          <w:bCs/>
          <w:sz w:val="10"/>
          <w:szCs w:val="10"/>
        </w:rPr>
        <w:tab/>
      </w:r>
      <w:r w:rsidRPr="00CB297C">
        <w:rPr>
          <w:sz w:val="10"/>
          <w:szCs w:val="10"/>
        </w:rPr>
        <w:tab/>
      </w:r>
    </w:p>
    <w:p w14:paraId="3C9BE4CB" w14:textId="77777777" w:rsidR="000921DA" w:rsidRPr="000921DA" w:rsidRDefault="000921DA" w:rsidP="000921DA">
      <w:pPr>
        <w:rPr>
          <w:b/>
          <w:bCs/>
          <w:sz w:val="24"/>
        </w:rPr>
      </w:pPr>
      <w:r w:rsidRPr="000921DA">
        <w:rPr>
          <w:b/>
          <w:bCs/>
          <w:sz w:val="24"/>
        </w:rPr>
        <w:t>Education</w:t>
      </w:r>
      <w:r w:rsidRPr="000921DA">
        <w:rPr>
          <w:b/>
          <w:bCs/>
          <w:sz w:val="24"/>
        </w:rPr>
        <w:tab/>
      </w:r>
    </w:p>
    <w:p w14:paraId="50BBD504" w14:textId="77777777" w:rsidR="000921DA" w:rsidRPr="000921DA" w:rsidRDefault="000921DA" w:rsidP="000921DA">
      <w:pPr>
        <w:pStyle w:val="Heading2"/>
        <w:rPr>
          <w:sz w:val="10"/>
          <w:szCs w:val="10"/>
        </w:rPr>
      </w:pPr>
    </w:p>
    <w:p w14:paraId="2E6C1155" w14:textId="77412778" w:rsidR="000921DA" w:rsidRPr="007916F9" w:rsidRDefault="000921DA" w:rsidP="000921DA">
      <w:pPr>
        <w:pStyle w:val="Heading2"/>
        <w:rPr>
          <w:b w:val="0"/>
          <w:bCs w:val="0"/>
          <w:sz w:val="10"/>
          <w:szCs w:val="10"/>
        </w:rPr>
      </w:pPr>
      <w:r>
        <w:t>2021-2023</w:t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 w:rsidRPr="00037994">
        <w:rPr>
          <w:b w:val="0"/>
          <w:bCs w:val="0"/>
        </w:rPr>
        <w:t>York University</w:t>
      </w:r>
      <w:r>
        <w:rPr>
          <w:b w:val="0"/>
          <w:bCs w:val="0"/>
        </w:rPr>
        <w:t xml:space="preserve">, </w:t>
      </w:r>
      <w:r>
        <w:t>MFA Visual Arts</w:t>
      </w:r>
      <w:r w:rsidR="007916F9">
        <w:br/>
      </w:r>
    </w:p>
    <w:p w14:paraId="28FB0CE3" w14:textId="5819E2F5" w:rsidR="000921DA" w:rsidRPr="000921DA" w:rsidRDefault="000921DA" w:rsidP="000921DA">
      <w:pPr>
        <w:pStyle w:val="Heading2"/>
        <w:rPr>
          <w:b w:val="0"/>
          <w:bCs w:val="0"/>
        </w:rPr>
      </w:pPr>
      <w:r>
        <w:t>2017-2019</w:t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 w:rsidRPr="00037994">
        <w:rPr>
          <w:b w:val="0"/>
          <w:bCs w:val="0"/>
        </w:rPr>
        <w:t>OCAD University</w:t>
      </w:r>
      <w:r>
        <w:rPr>
          <w:b w:val="0"/>
          <w:bCs w:val="0"/>
        </w:rPr>
        <w:t xml:space="preserve">, </w:t>
      </w:r>
      <w:r>
        <w:t>BFA Drawing &amp; Painting</w:t>
      </w:r>
    </w:p>
    <w:p w14:paraId="422A1DC2" w14:textId="77777777" w:rsidR="000921DA" w:rsidRPr="00900238" w:rsidRDefault="000921DA" w:rsidP="000921DA">
      <w:pPr>
        <w:tabs>
          <w:tab w:val="left" w:pos="1889"/>
          <w:tab w:val="left" w:pos="2249"/>
          <w:tab w:val="left" w:pos="3544"/>
        </w:tabs>
        <w:rPr>
          <w:sz w:val="10"/>
          <w:szCs w:val="10"/>
        </w:rPr>
      </w:pPr>
    </w:p>
    <w:p w14:paraId="5D6E51C6" w14:textId="18AE4C9F" w:rsidR="000921DA" w:rsidRPr="000921DA" w:rsidRDefault="000921DA" w:rsidP="000921DA">
      <w:pPr>
        <w:pStyle w:val="Heading2"/>
        <w:rPr>
          <w:b w:val="0"/>
          <w:bCs w:val="0"/>
        </w:rPr>
      </w:pPr>
      <w:r>
        <w:t>1998-2001</w:t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rPr>
          <w:b w:val="0"/>
          <w:bCs w:val="0"/>
        </w:rPr>
        <w:t xml:space="preserve">Ontario College of Art &amp; Design, </w:t>
      </w:r>
      <w:r w:rsidRPr="000921DA">
        <w:rPr>
          <w:b w:val="0"/>
          <w:bCs w:val="0"/>
        </w:rPr>
        <w:t>Drawing and Painting</w:t>
      </w:r>
    </w:p>
    <w:p w14:paraId="6C43F1DE" w14:textId="77777777" w:rsidR="000921DA" w:rsidRPr="00233F10" w:rsidRDefault="000921DA" w:rsidP="000921DA">
      <w:pPr>
        <w:tabs>
          <w:tab w:val="left" w:pos="1889"/>
          <w:tab w:val="left" w:pos="2249"/>
          <w:tab w:val="left" w:pos="3544"/>
        </w:tabs>
        <w:rPr>
          <w:sz w:val="10"/>
          <w:szCs w:val="10"/>
        </w:rPr>
      </w:pPr>
    </w:p>
    <w:p w14:paraId="35F61F04" w14:textId="0CB90351" w:rsidR="000921DA" w:rsidRPr="000921DA" w:rsidRDefault="000921DA" w:rsidP="000921DA">
      <w:pPr>
        <w:rPr>
          <w:rFonts w:asciiTheme="majorHAnsi" w:hAnsiTheme="majorHAnsi" w:cs="Arial"/>
          <w:b/>
          <w:bCs/>
          <w:iCs/>
          <w:szCs w:val="28"/>
        </w:rPr>
      </w:pPr>
      <w:r w:rsidRPr="000921DA">
        <w:rPr>
          <w:rFonts w:asciiTheme="majorHAnsi" w:hAnsiTheme="majorHAnsi" w:cs="Arial"/>
          <w:b/>
          <w:bCs/>
          <w:iCs/>
          <w:szCs w:val="28"/>
        </w:rPr>
        <w:t>1997-1998</w:t>
      </w:r>
      <w:r>
        <w:rPr>
          <w:rFonts w:asciiTheme="majorHAnsi" w:hAnsiTheme="majorHAnsi" w:cs="Arial"/>
          <w:b/>
          <w:bCs/>
          <w:iCs/>
          <w:szCs w:val="28"/>
        </w:rPr>
        <w:tab/>
      </w:r>
      <w:r w:rsidRPr="00037994">
        <w:t>Centennial College</w:t>
      </w:r>
      <w:r>
        <w:t xml:space="preserve">, </w:t>
      </w:r>
      <w:r w:rsidRPr="000921DA">
        <w:rPr>
          <w:b/>
          <w:bCs/>
        </w:rPr>
        <w:t>Certificate in General Arts and Science – Visual Arts</w:t>
      </w:r>
    </w:p>
    <w:p w14:paraId="3E10AC1A" w14:textId="77777777" w:rsidR="000921DA" w:rsidRPr="00D07E03" w:rsidRDefault="000921DA" w:rsidP="000921DA">
      <w:pPr>
        <w:tabs>
          <w:tab w:val="left" w:pos="1889"/>
          <w:tab w:val="left" w:pos="2249"/>
          <w:tab w:val="left" w:pos="3544"/>
        </w:tabs>
        <w:rPr>
          <w:sz w:val="10"/>
          <w:szCs w:val="10"/>
        </w:rPr>
      </w:pPr>
    </w:p>
    <w:p w14:paraId="20A73E82" w14:textId="77777777" w:rsidR="000921DA" w:rsidRPr="00CB297C" w:rsidRDefault="000921DA" w:rsidP="000921DA">
      <w:pPr>
        <w:tabs>
          <w:tab w:val="left" w:pos="1889"/>
        </w:tabs>
        <w:rPr>
          <w:sz w:val="10"/>
          <w:szCs w:val="10"/>
        </w:rPr>
      </w:pPr>
      <w:r w:rsidRPr="00A80345">
        <w:rPr>
          <w:sz w:val="13"/>
          <w:szCs w:val="13"/>
        </w:rPr>
        <w:tab/>
      </w:r>
    </w:p>
    <w:p w14:paraId="68E1AD64" w14:textId="1EC6B04F" w:rsidR="000921DA" w:rsidRDefault="008757A0" w:rsidP="000921DA">
      <w:pPr>
        <w:rPr>
          <w:b/>
          <w:bCs/>
          <w:sz w:val="24"/>
        </w:rPr>
      </w:pPr>
      <w:r>
        <w:rPr>
          <w:b/>
          <w:bCs/>
          <w:sz w:val="24"/>
        </w:rPr>
        <w:t>Grants</w:t>
      </w:r>
      <w:r w:rsidR="000921DA" w:rsidRPr="00542B86">
        <w:rPr>
          <w:b/>
          <w:bCs/>
          <w:sz w:val="24"/>
        </w:rPr>
        <w:t xml:space="preserve"> and awards</w:t>
      </w:r>
    </w:p>
    <w:p w14:paraId="1F762F71" w14:textId="77777777" w:rsidR="000921DA" w:rsidRPr="000921DA" w:rsidRDefault="000921DA" w:rsidP="000921DA">
      <w:pPr>
        <w:rPr>
          <w:b/>
          <w:bCs/>
          <w:sz w:val="10"/>
          <w:szCs w:val="10"/>
        </w:rPr>
      </w:pPr>
    </w:p>
    <w:p w14:paraId="4B15CBA1" w14:textId="099389C5" w:rsidR="000921DA" w:rsidRDefault="000921DA" w:rsidP="000921DA">
      <w:r w:rsidRPr="000921DA">
        <w:rPr>
          <w:b/>
          <w:bCs/>
          <w:szCs w:val="18"/>
        </w:rPr>
        <w:t>2024</w:t>
      </w:r>
      <w:r>
        <w:rPr>
          <w:b/>
          <w:bCs/>
          <w:szCs w:val="18"/>
        </w:rPr>
        <w:tab/>
      </w:r>
      <w:r>
        <w:rPr>
          <w:b/>
          <w:bCs/>
          <w:szCs w:val="18"/>
        </w:rPr>
        <w:tab/>
      </w:r>
      <w:r w:rsidRPr="000921DA">
        <w:rPr>
          <w:b/>
          <w:bCs/>
        </w:rPr>
        <w:t>Project Grant – Emerging Artist,</w:t>
      </w:r>
      <w:r>
        <w:t xml:space="preserve"> Ontario Arts Council</w:t>
      </w:r>
    </w:p>
    <w:p w14:paraId="6826E306" w14:textId="77777777" w:rsidR="000921DA" w:rsidRPr="000921DA" w:rsidRDefault="000921DA" w:rsidP="000921DA">
      <w:pPr>
        <w:rPr>
          <w:sz w:val="10"/>
          <w:szCs w:val="10"/>
        </w:rPr>
      </w:pPr>
    </w:p>
    <w:p w14:paraId="1551A88C" w14:textId="53D30FEA" w:rsidR="000921DA" w:rsidRDefault="000921DA" w:rsidP="000921DA">
      <w:r w:rsidRPr="000921DA">
        <w:rPr>
          <w:b/>
          <w:bCs/>
        </w:rPr>
        <w:t>2023</w:t>
      </w:r>
      <w:r>
        <w:t xml:space="preserve"> </w:t>
      </w:r>
      <w:r w:rsidRPr="00FE0E52">
        <w:rPr>
          <w:b/>
          <w:bCs/>
          <w:iCs/>
        </w:rPr>
        <w:tab/>
      </w:r>
      <w:r>
        <w:rPr>
          <w:b/>
          <w:bCs/>
          <w:iCs/>
        </w:rPr>
        <w:tab/>
      </w:r>
      <w:r w:rsidRPr="000921DA">
        <w:rPr>
          <w:b/>
          <w:bCs/>
        </w:rPr>
        <w:t>Thesis Prize Nominee</w:t>
      </w:r>
      <w:r>
        <w:t>, York University</w:t>
      </w:r>
    </w:p>
    <w:p w14:paraId="78BBC086" w14:textId="77777777" w:rsidR="000921DA" w:rsidRPr="00186BDC" w:rsidRDefault="000921DA" w:rsidP="000921DA">
      <w:pPr>
        <w:rPr>
          <w:sz w:val="10"/>
          <w:szCs w:val="10"/>
        </w:rPr>
      </w:pPr>
    </w:p>
    <w:p w14:paraId="04667588" w14:textId="68490530" w:rsidR="000921DA" w:rsidRDefault="000921DA" w:rsidP="000921DA">
      <w:pPr>
        <w:pStyle w:val="Heading2"/>
      </w:pPr>
      <w:r>
        <w:t>2023</w:t>
      </w:r>
      <w:r w:rsidRPr="00FE0E52"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t xml:space="preserve">Academic Excellence Scholarship, </w:t>
      </w:r>
      <w:r w:rsidRPr="000921DA">
        <w:rPr>
          <w:b w:val="0"/>
          <w:bCs w:val="0"/>
        </w:rPr>
        <w:t>York University</w:t>
      </w:r>
    </w:p>
    <w:p w14:paraId="69B796DB" w14:textId="77777777" w:rsidR="000921DA" w:rsidRPr="00186BDC" w:rsidRDefault="000921DA" w:rsidP="000921DA">
      <w:pPr>
        <w:rPr>
          <w:sz w:val="10"/>
          <w:szCs w:val="10"/>
        </w:rPr>
      </w:pPr>
    </w:p>
    <w:p w14:paraId="37D275E6" w14:textId="4BCE30BD" w:rsidR="000921DA" w:rsidRPr="003B19FB" w:rsidRDefault="000921DA" w:rsidP="000921DA">
      <w:pPr>
        <w:pStyle w:val="Heading2"/>
      </w:pPr>
      <w:r>
        <w:t xml:space="preserve">2022 </w:t>
      </w:r>
      <w:r>
        <w:tab/>
      </w:r>
      <w:r>
        <w:tab/>
      </w:r>
      <w:proofErr w:type="spellStart"/>
      <w:r>
        <w:t>Glay</w:t>
      </w:r>
      <w:proofErr w:type="spellEnd"/>
      <w:r>
        <w:t xml:space="preserve"> Sperling Prize, </w:t>
      </w:r>
      <w:proofErr w:type="spellStart"/>
      <w:r w:rsidRPr="000921DA">
        <w:rPr>
          <w:b w:val="0"/>
          <w:bCs w:val="0"/>
        </w:rPr>
        <w:t>Curtlands</w:t>
      </w:r>
      <w:proofErr w:type="spellEnd"/>
      <w:r w:rsidRPr="000921DA">
        <w:rPr>
          <w:b w:val="0"/>
          <w:bCs w:val="0"/>
        </w:rPr>
        <w:t xml:space="preserve"> Foundation</w:t>
      </w:r>
    </w:p>
    <w:p w14:paraId="2001CBA7" w14:textId="77777777" w:rsidR="000921DA" w:rsidRPr="00900238" w:rsidRDefault="000921DA" w:rsidP="000921DA">
      <w:pPr>
        <w:tabs>
          <w:tab w:val="left" w:pos="1889"/>
          <w:tab w:val="left" w:pos="2249"/>
          <w:tab w:val="left" w:pos="3544"/>
        </w:tabs>
        <w:rPr>
          <w:sz w:val="10"/>
          <w:szCs w:val="10"/>
        </w:rPr>
      </w:pPr>
    </w:p>
    <w:p w14:paraId="7D311503" w14:textId="7923D7CF" w:rsidR="000921DA" w:rsidRDefault="000921DA" w:rsidP="000921DA">
      <w:pPr>
        <w:pStyle w:val="Heading2"/>
      </w:pPr>
      <w:r>
        <w:t>2022</w:t>
      </w:r>
      <w:r w:rsidRPr="00FE0E52"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t xml:space="preserve">Joseph-Armand Bombardier CGS Master’s Scholarship, </w:t>
      </w:r>
      <w:r w:rsidRPr="000921DA">
        <w:rPr>
          <w:b w:val="0"/>
          <w:bCs w:val="0"/>
        </w:rPr>
        <w:t>SSHRC</w:t>
      </w:r>
    </w:p>
    <w:p w14:paraId="5F000D66" w14:textId="77777777" w:rsidR="000921DA" w:rsidRPr="00900238" w:rsidRDefault="000921DA" w:rsidP="000921DA">
      <w:pPr>
        <w:tabs>
          <w:tab w:val="left" w:pos="1889"/>
          <w:tab w:val="left" w:pos="2249"/>
          <w:tab w:val="left" w:pos="3544"/>
        </w:tabs>
        <w:rPr>
          <w:sz w:val="10"/>
          <w:szCs w:val="10"/>
        </w:rPr>
      </w:pPr>
    </w:p>
    <w:p w14:paraId="7589ACB0" w14:textId="29D4782E" w:rsidR="000921DA" w:rsidRDefault="000921DA" w:rsidP="000921DA">
      <w:pPr>
        <w:pStyle w:val="Heading2"/>
      </w:pPr>
      <w:r>
        <w:t>2022</w:t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t xml:space="preserve">Ontario Graduate Scholarship, </w:t>
      </w:r>
      <w:r w:rsidRPr="000921DA">
        <w:rPr>
          <w:b w:val="0"/>
          <w:bCs w:val="0"/>
        </w:rPr>
        <w:t>Offered</w:t>
      </w:r>
    </w:p>
    <w:p w14:paraId="3DB2D04D" w14:textId="77777777" w:rsidR="000921DA" w:rsidRPr="00900238" w:rsidRDefault="000921DA" w:rsidP="000921DA">
      <w:pPr>
        <w:pStyle w:val="Heading2"/>
        <w:tabs>
          <w:tab w:val="left" w:pos="1889"/>
          <w:tab w:val="left" w:pos="2249"/>
          <w:tab w:val="left" w:pos="3544"/>
        </w:tabs>
        <w:rPr>
          <w:sz w:val="10"/>
          <w:szCs w:val="10"/>
        </w:rPr>
      </w:pPr>
    </w:p>
    <w:p w14:paraId="37337E49" w14:textId="52BFEF63" w:rsidR="000921DA" w:rsidRDefault="000921DA" w:rsidP="000921DA">
      <w:pPr>
        <w:pStyle w:val="Heading2"/>
      </w:pPr>
      <w:r>
        <w:t>2021-2023</w:t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t xml:space="preserve">Graduate Fellowship, </w:t>
      </w:r>
      <w:r w:rsidRPr="000921DA">
        <w:rPr>
          <w:b w:val="0"/>
          <w:bCs w:val="0"/>
        </w:rPr>
        <w:t>York University</w:t>
      </w:r>
    </w:p>
    <w:p w14:paraId="4D809228" w14:textId="77777777" w:rsidR="000921DA" w:rsidRPr="00900238" w:rsidRDefault="000921DA" w:rsidP="000921DA">
      <w:pPr>
        <w:pStyle w:val="Heading2"/>
        <w:tabs>
          <w:tab w:val="left" w:pos="1889"/>
          <w:tab w:val="left" w:pos="2249"/>
          <w:tab w:val="left" w:pos="3544"/>
        </w:tabs>
        <w:rPr>
          <w:sz w:val="10"/>
          <w:szCs w:val="10"/>
        </w:rPr>
      </w:pPr>
    </w:p>
    <w:p w14:paraId="4A220D62" w14:textId="77777777" w:rsidR="000921DA" w:rsidRDefault="000921DA" w:rsidP="000921DA">
      <w:pPr>
        <w:pStyle w:val="Heading2"/>
      </w:pPr>
      <w:r>
        <w:t>2020</w:t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t xml:space="preserve">Canadian Tire JumpStart Career Launcher, </w:t>
      </w:r>
    </w:p>
    <w:p w14:paraId="5A0A304F" w14:textId="77777777" w:rsidR="000921DA" w:rsidRDefault="000921DA" w:rsidP="000921DA">
      <w:pPr>
        <w:pStyle w:val="Heading2"/>
        <w:ind w:left="720" w:firstLine="720"/>
        <w:rPr>
          <w:b w:val="0"/>
          <w:bCs w:val="0"/>
        </w:rPr>
      </w:pPr>
      <w:r w:rsidRPr="000921DA">
        <w:rPr>
          <w:b w:val="0"/>
          <w:bCs w:val="0"/>
        </w:rPr>
        <w:t>Centre for Emerging Artists &amp; Designers, OCAD University</w:t>
      </w:r>
    </w:p>
    <w:p w14:paraId="05049BA5" w14:textId="77777777" w:rsidR="000921DA" w:rsidRPr="000921DA" w:rsidRDefault="000921DA" w:rsidP="000921DA">
      <w:pPr>
        <w:pStyle w:val="Heading2"/>
        <w:rPr>
          <w:sz w:val="10"/>
          <w:szCs w:val="10"/>
        </w:rPr>
      </w:pPr>
    </w:p>
    <w:p w14:paraId="090D4F3F" w14:textId="77777777" w:rsidR="000921DA" w:rsidRDefault="000921DA" w:rsidP="000921DA">
      <w:pPr>
        <w:pStyle w:val="Heading2"/>
      </w:pPr>
      <w:r>
        <w:t>2019</w:t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t>Akin Collective Career Launcher</w:t>
      </w:r>
    </w:p>
    <w:p w14:paraId="18F35EAA" w14:textId="56A4BDAC" w:rsidR="000921DA" w:rsidRPr="000921DA" w:rsidRDefault="000921DA" w:rsidP="000921DA">
      <w:pPr>
        <w:pStyle w:val="Heading2"/>
        <w:ind w:left="720" w:firstLine="720"/>
        <w:rPr>
          <w:b w:val="0"/>
          <w:bCs w:val="0"/>
        </w:rPr>
      </w:pPr>
      <w:r w:rsidRPr="000921DA">
        <w:rPr>
          <w:b w:val="0"/>
          <w:bCs w:val="0"/>
        </w:rPr>
        <w:t>Centre for Emerging Artists &amp; Designers, OCAD University</w:t>
      </w:r>
    </w:p>
    <w:p w14:paraId="15B8F0D0" w14:textId="77777777" w:rsidR="000921DA" w:rsidRPr="000921DA" w:rsidRDefault="000921DA" w:rsidP="000921DA">
      <w:pPr>
        <w:pStyle w:val="Heading2"/>
        <w:rPr>
          <w:sz w:val="10"/>
          <w:szCs w:val="10"/>
        </w:rPr>
      </w:pPr>
    </w:p>
    <w:p w14:paraId="4B836FEE" w14:textId="62BD5D80" w:rsidR="000921DA" w:rsidRPr="003B19FB" w:rsidRDefault="000921DA" w:rsidP="000921DA">
      <w:pPr>
        <w:pStyle w:val="Heading2"/>
      </w:pPr>
      <w:r>
        <w:t>2019</w:t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t>Partial Gallery Career Launcher</w:t>
      </w:r>
    </w:p>
    <w:p w14:paraId="55809F1B" w14:textId="255ED85F" w:rsidR="000921DA" w:rsidRPr="00D07E03" w:rsidRDefault="000921DA" w:rsidP="00D07E03">
      <w:pPr>
        <w:ind w:left="720" w:firstLine="720"/>
      </w:pPr>
      <w:r>
        <w:t>Centre for Emerging Artists &amp; Designers, OCAD University</w:t>
      </w:r>
    </w:p>
    <w:p w14:paraId="4264B96F" w14:textId="77777777" w:rsidR="000921DA" w:rsidRPr="00CB297C" w:rsidRDefault="000921DA" w:rsidP="00186BDC">
      <w:pPr>
        <w:tabs>
          <w:tab w:val="left" w:pos="1889"/>
          <w:tab w:val="left" w:pos="2249"/>
          <w:tab w:val="left" w:pos="3544"/>
        </w:tabs>
        <w:rPr>
          <w:sz w:val="10"/>
          <w:szCs w:val="10"/>
        </w:rPr>
      </w:pPr>
      <w:r w:rsidRPr="00CB297C">
        <w:rPr>
          <w:sz w:val="10"/>
          <w:szCs w:val="10"/>
        </w:rPr>
        <w:tab/>
      </w:r>
      <w:r w:rsidRPr="00CB297C">
        <w:rPr>
          <w:sz w:val="10"/>
          <w:szCs w:val="10"/>
        </w:rPr>
        <w:tab/>
      </w:r>
      <w:r w:rsidRPr="00CB297C">
        <w:rPr>
          <w:sz w:val="10"/>
          <w:szCs w:val="10"/>
        </w:rPr>
        <w:tab/>
      </w:r>
    </w:p>
    <w:p w14:paraId="2D2A9D02" w14:textId="77777777" w:rsidR="000921DA" w:rsidRPr="00BD226B" w:rsidRDefault="000921DA" w:rsidP="00186BDC">
      <w:pPr>
        <w:tabs>
          <w:tab w:val="left" w:pos="1889"/>
        </w:tabs>
        <w:rPr>
          <w:sz w:val="10"/>
          <w:szCs w:val="10"/>
        </w:rPr>
      </w:pPr>
      <w:r w:rsidRPr="00BD226B">
        <w:rPr>
          <w:b/>
          <w:bCs/>
          <w:sz w:val="10"/>
          <w:szCs w:val="10"/>
        </w:rPr>
        <w:tab/>
      </w:r>
    </w:p>
    <w:p w14:paraId="56D62CB8" w14:textId="77777777" w:rsidR="000921DA" w:rsidRDefault="000921DA" w:rsidP="00186BDC">
      <w:pPr>
        <w:rPr>
          <w:b/>
          <w:bCs/>
          <w:sz w:val="24"/>
        </w:rPr>
      </w:pPr>
      <w:r>
        <w:rPr>
          <w:b/>
          <w:bCs/>
          <w:sz w:val="24"/>
        </w:rPr>
        <w:t>Solo exhibitions</w:t>
      </w:r>
    </w:p>
    <w:p w14:paraId="39E7B07B" w14:textId="77777777" w:rsidR="000921DA" w:rsidRPr="000921DA" w:rsidRDefault="000921DA" w:rsidP="00186BDC">
      <w:pPr>
        <w:rPr>
          <w:b/>
          <w:bCs/>
          <w:sz w:val="10"/>
          <w:szCs w:val="10"/>
        </w:rPr>
      </w:pPr>
    </w:p>
    <w:p w14:paraId="2DF047BE" w14:textId="37EBE96F" w:rsidR="000921DA" w:rsidRDefault="000921DA" w:rsidP="00186BDC">
      <w:r w:rsidRPr="000921DA">
        <w:rPr>
          <w:b/>
          <w:bCs/>
        </w:rPr>
        <w:t xml:space="preserve">2024 </w:t>
      </w:r>
      <w:r>
        <w:tab/>
      </w:r>
      <w:r w:rsidRPr="000921DA">
        <w:rPr>
          <w:b/>
          <w:bCs/>
          <w:i/>
        </w:rPr>
        <w:t>M(y)</w:t>
      </w:r>
      <w:proofErr w:type="spellStart"/>
      <w:r w:rsidRPr="000921DA">
        <w:rPr>
          <w:b/>
          <w:bCs/>
          <w:i/>
        </w:rPr>
        <w:t>otherwork</w:t>
      </w:r>
      <w:proofErr w:type="spellEnd"/>
      <w:r w:rsidRPr="00547BB3">
        <w:t xml:space="preserve">, </w:t>
      </w:r>
      <w:r>
        <w:t>curated by Laurie Jones, Rails End Gallery, Haliburton</w:t>
      </w:r>
    </w:p>
    <w:p w14:paraId="4F5173D6" w14:textId="77777777" w:rsidR="000921DA" w:rsidRPr="000921DA" w:rsidRDefault="000921DA" w:rsidP="00186BDC">
      <w:pPr>
        <w:rPr>
          <w:sz w:val="10"/>
          <w:szCs w:val="10"/>
        </w:rPr>
      </w:pPr>
    </w:p>
    <w:p w14:paraId="0F5D98B2" w14:textId="7067273B" w:rsidR="000921DA" w:rsidRDefault="000921DA" w:rsidP="000921DA">
      <w:pPr>
        <w:pStyle w:val="Heading2"/>
        <w:rPr>
          <w:b w:val="0"/>
          <w:bCs w:val="0"/>
        </w:rPr>
      </w:pPr>
      <w:r>
        <w:t>2023</w:t>
      </w:r>
      <w:r w:rsidRPr="000921DA">
        <w:rPr>
          <w:i/>
          <w:iCs w:val="0"/>
        </w:rPr>
        <w:t xml:space="preserve"> </w:t>
      </w:r>
      <w:r>
        <w:rPr>
          <w:i/>
          <w:iCs w:val="0"/>
        </w:rPr>
        <w:tab/>
      </w:r>
      <w:r w:rsidRPr="00D016CD">
        <w:rPr>
          <w:i/>
          <w:iCs w:val="0"/>
        </w:rPr>
        <w:t>M(y)</w:t>
      </w:r>
      <w:proofErr w:type="spellStart"/>
      <w:r w:rsidRPr="00D016CD">
        <w:rPr>
          <w:i/>
          <w:iCs w:val="0"/>
        </w:rPr>
        <w:t>otherwork</w:t>
      </w:r>
      <w:proofErr w:type="spellEnd"/>
      <w:r w:rsidRPr="00547BB3"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Kikospace</w:t>
      </w:r>
      <w:proofErr w:type="spellEnd"/>
      <w:r>
        <w:rPr>
          <w:b w:val="0"/>
          <w:bCs w:val="0"/>
        </w:rPr>
        <w:t xml:space="preserve">, </w:t>
      </w:r>
      <w:r w:rsidRPr="00547BB3">
        <w:rPr>
          <w:b w:val="0"/>
          <w:bCs w:val="0"/>
        </w:rPr>
        <w:t xml:space="preserve">Toronto </w:t>
      </w:r>
    </w:p>
    <w:p w14:paraId="282BE700" w14:textId="77777777" w:rsidR="000921DA" w:rsidRPr="00FB6A0B" w:rsidRDefault="000921DA" w:rsidP="00186BDC">
      <w:pPr>
        <w:rPr>
          <w:sz w:val="10"/>
          <w:szCs w:val="10"/>
        </w:rPr>
      </w:pPr>
    </w:p>
    <w:p w14:paraId="44E1117A" w14:textId="02E90CB7" w:rsidR="000921DA" w:rsidRDefault="000921DA" w:rsidP="000921DA">
      <w:pPr>
        <w:pStyle w:val="Heading2"/>
        <w:rPr>
          <w:b w:val="0"/>
          <w:bCs w:val="0"/>
        </w:rPr>
      </w:pPr>
      <w:r>
        <w:t>2022</w:t>
      </w:r>
      <w:r w:rsidRPr="000921DA">
        <w:t xml:space="preserve"> </w:t>
      </w:r>
      <w:r>
        <w:tab/>
      </w:r>
      <w:r w:rsidR="00D07E03" w:rsidRPr="00D07E03">
        <w:rPr>
          <w:i/>
          <w:iCs w:val="0"/>
        </w:rPr>
        <w:t>into View</w:t>
      </w:r>
      <w:r w:rsidR="00D07E03">
        <w:t xml:space="preserve">, </w:t>
      </w:r>
      <w:r w:rsidRPr="00547BB3">
        <w:rPr>
          <w:b w:val="0"/>
          <w:bCs w:val="0"/>
        </w:rPr>
        <w:t>Cedar Ridge Creative Centre, Toronto</w:t>
      </w:r>
      <w:r>
        <w:rPr>
          <w:b w:val="0"/>
          <w:bCs w:val="0"/>
        </w:rPr>
        <w:t xml:space="preserve"> </w:t>
      </w:r>
    </w:p>
    <w:p w14:paraId="3CE0446D" w14:textId="77777777" w:rsidR="000921DA" w:rsidRPr="00FB6A0B" w:rsidRDefault="000921DA" w:rsidP="00186BDC">
      <w:pPr>
        <w:rPr>
          <w:sz w:val="10"/>
          <w:szCs w:val="10"/>
        </w:rPr>
      </w:pPr>
    </w:p>
    <w:p w14:paraId="6A4CB8B1" w14:textId="2EE71A12" w:rsidR="000921DA" w:rsidRDefault="000921DA" w:rsidP="000921DA">
      <w:pPr>
        <w:pStyle w:val="Heading2"/>
        <w:rPr>
          <w:rFonts w:asciiTheme="minorHAnsi" w:hAnsiTheme="minorHAnsi"/>
          <w:color w:val="333333"/>
          <w:szCs w:val="18"/>
          <w:shd w:val="clear" w:color="auto" w:fill="FFFFFF"/>
        </w:rPr>
      </w:pPr>
      <w:r>
        <w:t>2021</w:t>
      </w:r>
      <w:r w:rsidRPr="000921DA">
        <w:rPr>
          <w:rStyle w:val="Emphasis"/>
          <w:rFonts w:asciiTheme="minorHAnsi" w:hAnsiTheme="minorHAnsi"/>
          <w:color w:val="333333"/>
          <w:szCs w:val="18"/>
        </w:rPr>
        <w:t xml:space="preserve"> </w:t>
      </w:r>
      <w:r>
        <w:rPr>
          <w:rStyle w:val="Emphasis"/>
          <w:rFonts w:asciiTheme="minorHAnsi" w:hAnsiTheme="minorHAnsi"/>
          <w:color w:val="333333"/>
          <w:szCs w:val="18"/>
        </w:rPr>
        <w:tab/>
      </w:r>
      <w:r w:rsidRPr="00D016CD">
        <w:rPr>
          <w:rStyle w:val="Emphasis"/>
          <w:rFonts w:asciiTheme="minorHAnsi" w:hAnsiTheme="minorHAnsi"/>
          <w:color w:val="333333"/>
          <w:szCs w:val="18"/>
        </w:rPr>
        <w:t>Resurfacing</w:t>
      </w:r>
      <w:r w:rsidRPr="00A33385">
        <w:rPr>
          <w:rFonts w:asciiTheme="minorHAnsi" w:hAnsiTheme="minorHAnsi"/>
          <w:b w:val="0"/>
          <w:bCs w:val="0"/>
          <w:color w:val="333333"/>
          <w:szCs w:val="18"/>
          <w:shd w:val="clear" w:color="auto" w:fill="FFFFFF"/>
        </w:rPr>
        <w:t>, Leslie Grove Gallery, Toronto</w:t>
      </w:r>
      <w:r w:rsidRPr="00A33385">
        <w:rPr>
          <w:rFonts w:asciiTheme="minorHAnsi" w:hAnsiTheme="minorHAnsi"/>
          <w:color w:val="333333"/>
          <w:szCs w:val="18"/>
          <w:shd w:val="clear" w:color="auto" w:fill="FFFFFF"/>
        </w:rPr>
        <w:t xml:space="preserve"> </w:t>
      </w:r>
    </w:p>
    <w:p w14:paraId="6FA76E8B" w14:textId="77777777" w:rsidR="000921DA" w:rsidRPr="000921DA" w:rsidRDefault="000921DA" w:rsidP="000921DA">
      <w:pPr>
        <w:rPr>
          <w:sz w:val="10"/>
          <w:szCs w:val="10"/>
        </w:rPr>
      </w:pPr>
    </w:p>
    <w:p w14:paraId="49B4D37C" w14:textId="77777777" w:rsidR="00D07E03" w:rsidRDefault="000921DA" w:rsidP="00D07E03">
      <w:pPr>
        <w:rPr>
          <w:rFonts w:cs="Arial"/>
          <w:color w:val="333333"/>
          <w:szCs w:val="18"/>
          <w:shd w:val="clear" w:color="auto" w:fill="FFFFFF"/>
        </w:rPr>
      </w:pPr>
      <w:r w:rsidRPr="000921DA">
        <w:rPr>
          <w:b/>
          <w:bCs/>
        </w:rPr>
        <w:t>2019</w:t>
      </w:r>
      <w:r w:rsidRPr="000921DA">
        <w:rPr>
          <w:rStyle w:val="Emphasis"/>
          <w:rFonts w:cs="Arial"/>
          <w:b/>
          <w:bCs/>
          <w:color w:val="333333"/>
          <w:szCs w:val="18"/>
        </w:rPr>
        <w:t xml:space="preserve"> </w:t>
      </w:r>
      <w:r>
        <w:rPr>
          <w:rStyle w:val="Emphasis"/>
          <w:rFonts w:cs="Arial"/>
          <w:b/>
          <w:bCs/>
          <w:color w:val="333333"/>
          <w:szCs w:val="18"/>
        </w:rPr>
        <w:tab/>
      </w:r>
      <w:r w:rsidRPr="0047176A">
        <w:rPr>
          <w:rStyle w:val="Emphasis"/>
          <w:rFonts w:cs="Arial"/>
          <w:b/>
          <w:bCs/>
          <w:color w:val="333333"/>
          <w:szCs w:val="18"/>
        </w:rPr>
        <w:t>Into View</w:t>
      </w:r>
      <w:r w:rsidRPr="003D144F">
        <w:rPr>
          <w:rFonts w:cs="Arial"/>
          <w:color w:val="333333"/>
          <w:szCs w:val="18"/>
          <w:shd w:val="clear" w:color="auto" w:fill="FFFFFF"/>
        </w:rPr>
        <w:t>, Leaside Public Library, Toronto</w:t>
      </w:r>
    </w:p>
    <w:p w14:paraId="790F742A" w14:textId="77777777" w:rsidR="00D07E03" w:rsidRDefault="00D07E03" w:rsidP="00D07E03">
      <w:pPr>
        <w:rPr>
          <w:rFonts w:cs="Arial"/>
          <w:color w:val="333333"/>
          <w:sz w:val="10"/>
          <w:szCs w:val="10"/>
          <w:shd w:val="clear" w:color="auto" w:fill="FFFFFF"/>
        </w:rPr>
      </w:pPr>
    </w:p>
    <w:p w14:paraId="441838FC" w14:textId="1CF834D4" w:rsidR="000921DA" w:rsidRPr="00D07E03" w:rsidRDefault="000921DA" w:rsidP="00D07E03">
      <w:pPr>
        <w:rPr>
          <w:rFonts w:cs="Arial"/>
          <w:b/>
          <w:bCs/>
          <w:sz w:val="10"/>
          <w:szCs w:val="10"/>
        </w:rPr>
      </w:pPr>
      <w:r w:rsidRPr="00345F8B">
        <w:rPr>
          <w:b/>
          <w:bCs/>
          <w:iCs/>
        </w:rPr>
        <w:tab/>
      </w:r>
    </w:p>
    <w:p w14:paraId="5354D31F" w14:textId="77777777" w:rsidR="00D07E03" w:rsidRDefault="000921DA" w:rsidP="00186BDC">
      <w:r w:rsidRPr="00542B86">
        <w:rPr>
          <w:b/>
          <w:bCs/>
          <w:sz w:val="24"/>
        </w:rPr>
        <w:t xml:space="preserve">Selected </w:t>
      </w:r>
      <w:r>
        <w:rPr>
          <w:b/>
          <w:bCs/>
          <w:sz w:val="24"/>
        </w:rPr>
        <w:t>group</w:t>
      </w:r>
      <w:r w:rsidR="00D07E03">
        <w:rPr>
          <w:b/>
          <w:bCs/>
          <w:sz w:val="24"/>
        </w:rPr>
        <w:t xml:space="preserve"> </w:t>
      </w:r>
      <w:r w:rsidRPr="00542B86">
        <w:rPr>
          <w:b/>
          <w:bCs/>
          <w:sz w:val="24"/>
        </w:rPr>
        <w:t>exhibitions</w:t>
      </w:r>
      <w:r w:rsidRPr="00542B86">
        <w:rPr>
          <w:b/>
          <w:bCs/>
          <w:sz w:val="24"/>
        </w:rPr>
        <w:tab/>
      </w:r>
      <w:r w:rsidRPr="00A77208">
        <w:tab/>
      </w:r>
    </w:p>
    <w:p w14:paraId="04477DE1" w14:textId="77777777" w:rsidR="00D07E03" w:rsidRPr="00D07E03" w:rsidRDefault="00D07E03" w:rsidP="00186BDC">
      <w:pPr>
        <w:rPr>
          <w:sz w:val="10"/>
          <w:szCs w:val="10"/>
        </w:rPr>
      </w:pPr>
    </w:p>
    <w:p w14:paraId="1DD2C38A" w14:textId="47A8F5D6" w:rsidR="000921DA" w:rsidRPr="00D07E03" w:rsidRDefault="000921DA" w:rsidP="00186BDC">
      <w:pPr>
        <w:rPr>
          <w:b/>
          <w:bCs/>
          <w:sz w:val="24"/>
        </w:rPr>
      </w:pPr>
      <w:r w:rsidRPr="00D07E03">
        <w:rPr>
          <w:b/>
          <w:bCs/>
        </w:rPr>
        <w:t>2025</w:t>
      </w:r>
      <w:r w:rsidR="00D07E03" w:rsidRPr="00D07E03">
        <w:rPr>
          <w:b/>
          <w:bCs/>
          <w:szCs w:val="18"/>
        </w:rPr>
        <w:t xml:space="preserve"> </w:t>
      </w:r>
      <w:r w:rsidR="00D07E03">
        <w:rPr>
          <w:b/>
          <w:bCs/>
          <w:szCs w:val="18"/>
        </w:rPr>
        <w:tab/>
      </w:r>
      <w:r w:rsidR="00D07E03" w:rsidRPr="00D07E03">
        <w:rPr>
          <w:b/>
          <w:bCs/>
          <w:szCs w:val="18"/>
        </w:rPr>
        <w:t>Art Gems Auction</w:t>
      </w:r>
      <w:r w:rsidR="00D07E03" w:rsidRPr="0047176A">
        <w:rPr>
          <w:color w:val="333333"/>
          <w:szCs w:val="18"/>
          <w:shd w:val="clear" w:color="auto" w:fill="FFFFFF"/>
        </w:rPr>
        <w:t xml:space="preserve">, </w:t>
      </w:r>
      <w:r w:rsidR="00D07E03" w:rsidRPr="00B10319">
        <w:rPr>
          <w:color w:val="333333"/>
          <w:szCs w:val="18"/>
          <w:shd w:val="clear" w:color="auto" w:fill="FFFFFF"/>
        </w:rPr>
        <w:t>Creative Works Studio, Toronto, 2024, 2023, 2021</w:t>
      </w:r>
    </w:p>
    <w:p w14:paraId="39A44559" w14:textId="77777777" w:rsidR="000921DA" w:rsidRPr="006D136F" w:rsidRDefault="000921DA" w:rsidP="00186BDC">
      <w:pPr>
        <w:rPr>
          <w:sz w:val="10"/>
          <w:szCs w:val="10"/>
        </w:rPr>
      </w:pPr>
    </w:p>
    <w:p w14:paraId="6BDD7931" w14:textId="7C71B925" w:rsidR="000921DA" w:rsidRPr="00D07E03" w:rsidRDefault="000921DA" w:rsidP="00186BDC">
      <w:pPr>
        <w:pStyle w:val="Heading2"/>
        <w:rPr>
          <w:i/>
        </w:rPr>
      </w:pPr>
      <w:r>
        <w:t>2023</w:t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 w:rsidRPr="00D016CD">
        <w:rPr>
          <w:i/>
        </w:rPr>
        <w:t>a juncture, a join, a strait, a pinch</w:t>
      </w:r>
      <w:r w:rsidRPr="00547BB3">
        <w:rPr>
          <w:b w:val="0"/>
          <w:bCs w:val="0"/>
        </w:rPr>
        <w:t>, Collision Gallery, Toronto</w:t>
      </w:r>
    </w:p>
    <w:p w14:paraId="2A7F2EA9" w14:textId="77777777" w:rsidR="000921DA" w:rsidRPr="00547BB3" w:rsidRDefault="000921DA" w:rsidP="00D07E03">
      <w:pPr>
        <w:pStyle w:val="Heading2"/>
        <w:ind w:firstLine="720"/>
        <w:rPr>
          <w:b w:val="0"/>
          <w:bCs w:val="0"/>
        </w:rPr>
      </w:pPr>
      <w:r w:rsidRPr="00D016CD">
        <w:rPr>
          <w:i/>
          <w:iCs w:val="0"/>
        </w:rPr>
        <w:t>Bind</w:t>
      </w:r>
      <w:r w:rsidRPr="00547BB3">
        <w:rPr>
          <w:b w:val="0"/>
          <w:bCs w:val="0"/>
        </w:rPr>
        <w:t>, Special Projects Gallery, York University, Toronto</w:t>
      </w:r>
    </w:p>
    <w:p w14:paraId="6C2DC569" w14:textId="77777777" w:rsidR="000921DA" w:rsidRDefault="000921DA" w:rsidP="00D07E03">
      <w:pPr>
        <w:pStyle w:val="Heading2"/>
        <w:ind w:firstLine="720"/>
      </w:pPr>
      <w:r w:rsidRPr="00D016CD">
        <w:t>Toronto Outdoor Art Fair</w:t>
      </w:r>
      <w:r w:rsidRPr="00547BB3">
        <w:t xml:space="preserve">, </w:t>
      </w:r>
      <w:r w:rsidRPr="00470116">
        <w:rPr>
          <w:b w:val="0"/>
          <w:bCs w:val="0"/>
        </w:rPr>
        <w:t>Toronto, 2018, 2019, 2020, 2021, 2022</w:t>
      </w:r>
    </w:p>
    <w:p w14:paraId="32FB39F1" w14:textId="77777777" w:rsidR="000921DA" w:rsidRPr="00470116" w:rsidRDefault="000921DA" w:rsidP="00186BDC">
      <w:pPr>
        <w:tabs>
          <w:tab w:val="left" w:pos="1889"/>
          <w:tab w:val="left" w:pos="2249"/>
          <w:tab w:val="left" w:pos="3544"/>
        </w:tabs>
        <w:rPr>
          <w:sz w:val="10"/>
          <w:szCs w:val="10"/>
        </w:rPr>
      </w:pPr>
    </w:p>
    <w:p w14:paraId="6AEAA27F" w14:textId="1EE0868D" w:rsidR="000921DA" w:rsidRPr="00D016CD" w:rsidRDefault="000921DA" w:rsidP="00186BDC">
      <w:pPr>
        <w:rPr>
          <w:szCs w:val="18"/>
        </w:rPr>
      </w:pPr>
      <w:r w:rsidRPr="00D07E03">
        <w:rPr>
          <w:b/>
          <w:bCs/>
        </w:rPr>
        <w:t>2022</w:t>
      </w:r>
      <w:r w:rsidRPr="00A77208">
        <w:tab/>
      </w:r>
      <w:r w:rsidRPr="00D016CD">
        <w:rPr>
          <w:rStyle w:val="Emphasis"/>
          <w:rFonts w:cs="Arial"/>
          <w:b/>
          <w:bCs/>
          <w:color w:val="333333"/>
          <w:szCs w:val="18"/>
        </w:rPr>
        <w:t>MMXXII</w:t>
      </w:r>
      <w:r w:rsidRPr="00D016CD">
        <w:rPr>
          <w:rStyle w:val="apple-converted-space"/>
          <w:rFonts w:cs="Arial"/>
          <w:b/>
          <w:bCs/>
          <w:color w:val="333333"/>
          <w:szCs w:val="18"/>
          <w:shd w:val="clear" w:color="auto" w:fill="FFFFFF"/>
        </w:rPr>
        <w:t> </w:t>
      </w:r>
      <w:r w:rsidRPr="00D016CD">
        <w:rPr>
          <w:rFonts w:cs="Arial"/>
          <w:b/>
          <w:bCs/>
          <w:color w:val="333333"/>
          <w:szCs w:val="18"/>
          <w:shd w:val="clear" w:color="auto" w:fill="FFFFFF"/>
        </w:rPr>
        <w:t>– Graduate Exhibition</w:t>
      </w:r>
      <w:r w:rsidRPr="00547BB3">
        <w:rPr>
          <w:rFonts w:cs="Arial"/>
          <w:color w:val="333333"/>
          <w:szCs w:val="18"/>
          <w:shd w:val="clear" w:color="auto" w:fill="FFFFFF"/>
        </w:rPr>
        <w:t>, York University, Toronto</w:t>
      </w:r>
    </w:p>
    <w:p w14:paraId="5119E741" w14:textId="429F8AAE" w:rsidR="00D07E03" w:rsidRDefault="000921DA" w:rsidP="00D07E03">
      <w:pPr>
        <w:ind w:firstLine="720"/>
        <w:rPr>
          <w:rFonts w:cs="Arial"/>
          <w:color w:val="333333"/>
          <w:szCs w:val="18"/>
          <w:shd w:val="clear" w:color="auto" w:fill="FFFFFF"/>
        </w:rPr>
      </w:pPr>
      <w:r w:rsidRPr="00D016CD">
        <w:rPr>
          <w:rFonts w:cs="Arial"/>
          <w:b/>
          <w:bCs/>
          <w:i/>
          <w:iCs/>
          <w:color w:val="333333"/>
          <w:szCs w:val="18"/>
          <w:shd w:val="clear" w:color="auto" w:fill="FFFFFF"/>
        </w:rPr>
        <w:t>Fresh Paint/New Constructions</w:t>
      </w:r>
      <w:r w:rsidRPr="00547BB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, </w:t>
      </w:r>
      <w:r w:rsidRPr="00547BB3">
        <w:rPr>
          <w:rFonts w:cs="Arial"/>
          <w:color w:val="333333"/>
          <w:szCs w:val="18"/>
          <w:shd w:val="clear" w:color="auto" w:fill="FFFFFF"/>
        </w:rPr>
        <w:t xml:space="preserve">Art </w:t>
      </w:r>
      <w:proofErr w:type="spellStart"/>
      <w:r w:rsidRPr="00547BB3">
        <w:rPr>
          <w:rFonts w:cs="Arial"/>
          <w:color w:val="333333"/>
          <w:szCs w:val="18"/>
          <w:shd w:val="clear" w:color="auto" w:fill="FFFFFF"/>
        </w:rPr>
        <w:t>Mûr</w:t>
      </w:r>
      <w:proofErr w:type="spellEnd"/>
      <w:r w:rsidRPr="00547BB3">
        <w:rPr>
          <w:rFonts w:cs="Arial"/>
          <w:color w:val="333333"/>
          <w:szCs w:val="18"/>
          <w:shd w:val="clear" w:color="auto" w:fill="FFFFFF"/>
        </w:rPr>
        <w:t>, Montreal</w:t>
      </w:r>
    </w:p>
    <w:p w14:paraId="56835EC9" w14:textId="0CE54FC3" w:rsidR="000921DA" w:rsidRPr="00D07E03" w:rsidRDefault="000921DA" w:rsidP="00D07E03">
      <w:pPr>
        <w:ind w:firstLine="720"/>
        <w:rPr>
          <w:rFonts w:cs="Arial"/>
          <w:color w:val="333333"/>
          <w:szCs w:val="18"/>
          <w:shd w:val="clear" w:color="auto" w:fill="FFFFFF"/>
        </w:rPr>
      </w:pPr>
      <w:r w:rsidRPr="00D016CD">
        <w:rPr>
          <w:rStyle w:val="Emphasis"/>
          <w:rFonts w:cs="Arial"/>
          <w:b/>
          <w:bCs/>
          <w:color w:val="333333"/>
          <w:szCs w:val="18"/>
        </w:rPr>
        <w:t>With And For</w:t>
      </w:r>
      <w:r w:rsidRPr="00547BB3">
        <w:rPr>
          <w:rFonts w:cs="Arial"/>
          <w:color w:val="333333"/>
          <w:szCs w:val="18"/>
          <w:shd w:val="clear" w:color="auto" w:fill="FFFFFF"/>
        </w:rPr>
        <w:t xml:space="preserve">, Special Projects Gallery, York University, </w:t>
      </w:r>
      <w:proofErr w:type="spellStart"/>
      <w:r w:rsidRPr="00547BB3">
        <w:rPr>
          <w:rFonts w:cs="Arial"/>
          <w:color w:val="333333"/>
          <w:szCs w:val="18"/>
          <w:shd w:val="clear" w:color="auto" w:fill="FFFFFF"/>
        </w:rPr>
        <w:t>Toront</w:t>
      </w:r>
      <w:proofErr w:type="spellEnd"/>
    </w:p>
    <w:p w14:paraId="5F1FDA5D" w14:textId="77777777" w:rsidR="007916F9" w:rsidRDefault="007916F9" w:rsidP="00255508">
      <w:pPr>
        <w:rPr>
          <w:b/>
          <w:bCs/>
        </w:rPr>
      </w:pPr>
      <w:r>
        <w:rPr>
          <w:b/>
          <w:bCs/>
        </w:rPr>
        <w:br/>
      </w:r>
    </w:p>
    <w:p w14:paraId="2AF4468B" w14:textId="4B1AD310" w:rsidR="00D07E03" w:rsidRPr="00D016CD" w:rsidRDefault="00D07E03" w:rsidP="00255508">
      <w:pPr>
        <w:rPr>
          <w:szCs w:val="18"/>
        </w:rPr>
      </w:pPr>
      <w:r w:rsidRPr="00D07E03">
        <w:rPr>
          <w:b/>
          <w:bCs/>
        </w:rPr>
        <w:lastRenderedPageBreak/>
        <w:t>202</w:t>
      </w:r>
      <w:r>
        <w:rPr>
          <w:b/>
          <w:bCs/>
        </w:rPr>
        <w:t>1</w:t>
      </w:r>
      <w:r w:rsidRPr="00A77208">
        <w:tab/>
      </w:r>
      <w:r w:rsidRPr="00D016CD">
        <w:rPr>
          <w:rStyle w:val="Emphasis"/>
          <w:rFonts w:cs="Arial"/>
          <w:b/>
          <w:bCs/>
          <w:color w:val="333333"/>
          <w:szCs w:val="18"/>
        </w:rPr>
        <w:t>MMXXI</w:t>
      </w:r>
      <w:r w:rsidRPr="00D016CD">
        <w:rPr>
          <w:rFonts w:cs="Arial"/>
          <w:b/>
          <w:bCs/>
          <w:color w:val="333333"/>
          <w:szCs w:val="18"/>
          <w:shd w:val="clear" w:color="auto" w:fill="FFFFFF"/>
        </w:rPr>
        <w:t>– Graduate Exhibition</w:t>
      </w:r>
      <w:r w:rsidRPr="00547BB3">
        <w:rPr>
          <w:rFonts w:cs="Arial"/>
          <w:color w:val="333333"/>
          <w:szCs w:val="18"/>
          <w:shd w:val="clear" w:color="auto" w:fill="FFFFFF"/>
        </w:rPr>
        <w:t>, York University, Toronto</w:t>
      </w:r>
    </w:p>
    <w:p w14:paraId="08D83BA2" w14:textId="10A4D56A" w:rsidR="000921DA" w:rsidRPr="00A33385" w:rsidRDefault="000921DA" w:rsidP="00255508">
      <w:pPr>
        <w:ind w:firstLine="720"/>
        <w:rPr>
          <w:rFonts w:cs="Arial"/>
          <w:color w:val="333333"/>
          <w:szCs w:val="18"/>
          <w:shd w:val="clear" w:color="auto" w:fill="FFFFFF"/>
        </w:rPr>
      </w:pPr>
      <w:r w:rsidRPr="0047176A">
        <w:rPr>
          <w:rFonts w:cs="Arial"/>
          <w:b/>
          <w:bCs/>
          <w:color w:val="333333"/>
          <w:szCs w:val="18"/>
          <w:shd w:val="clear" w:color="auto" w:fill="FFFFFF"/>
        </w:rPr>
        <w:t>Summer</w:t>
      </w:r>
      <w:r w:rsidRPr="00D016CD">
        <w:rPr>
          <w:rFonts w:cs="Arial"/>
          <w:b/>
          <w:bCs/>
          <w:color w:val="333333"/>
          <w:szCs w:val="18"/>
          <w:shd w:val="clear" w:color="auto" w:fill="FFFFFF"/>
        </w:rPr>
        <w:t xml:space="preserve"> Group Show</w:t>
      </w:r>
      <w:r w:rsidRPr="00A33385">
        <w:rPr>
          <w:rFonts w:cs="Arial"/>
          <w:color w:val="333333"/>
          <w:szCs w:val="18"/>
          <w:shd w:val="clear" w:color="auto" w:fill="FFFFFF"/>
        </w:rPr>
        <w:t>, Blue Crow Gallery, Toronto, 2018, 2019</w:t>
      </w:r>
    </w:p>
    <w:p w14:paraId="6A747DEE" w14:textId="77777777" w:rsidR="000921DA" w:rsidRPr="00900238" w:rsidRDefault="000921DA" w:rsidP="00255508">
      <w:pPr>
        <w:pStyle w:val="Heading2"/>
        <w:tabs>
          <w:tab w:val="left" w:pos="1889"/>
          <w:tab w:val="left" w:pos="2249"/>
          <w:tab w:val="left" w:pos="3544"/>
        </w:tabs>
        <w:rPr>
          <w:rStyle w:val="Emphasis"/>
          <w:rFonts w:asciiTheme="minorHAnsi" w:hAnsiTheme="minorHAnsi"/>
          <w:b w:val="0"/>
          <w:bCs w:val="0"/>
          <w:i w:val="0"/>
          <w:iCs/>
          <w:color w:val="333333"/>
          <w:sz w:val="10"/>
          <w:szCs w:val="10"/>
        </w:rPr>
      </w:pPr>
      <w:r w:rsidRPr="00900238">
        <w:rPr>
          <w:rFonts w:asciiTheme="minorHAnsi" w:hAnsiTheme="minorHAnsi" w:cs="Times New Roman"/>
          <w:b w:val="0"/>
          <w:bCs w:val="0"/>
          <w:iCs w:val="0"/>
          <w:sz w:val="10"/>
          <w:szCs w:val="10"/>
        </w:rPr>
        <w:tab/>
      </w:r>
      <w:r w:rsidRPr="00900238">
        <w:rPr>
          <w:rFonts w:asciiTheme="minorHAnsi" w:hAnsiTheme="minorHAnsi" w:cs="Times New Roman"/>
          <w:b w:val="0"/>
          <w:bCs w:val="0"/>
          <w:iCs w:val="0"/>
          <w:sz w:val="10"/>
          <w:szCs w:val="10"/>
        </w:rPr>
        <w:tab/>
      </w:r>
      <w:r w:rsidRPr="00900238">
        <w:rPr>
          <w:rFonts w:asciiTheme="minorHAnsi" w:hAnsiTheme="minorHAnsi" w:cs="Times New Roman"/>
          <w:b w:val="0"/>
          <w:bCs w:val="0"/>
          <w:iCs w:val="0"/>
          <w:sz w:val="10"/>
          <w:szCs w:val="10"/>
        </w:rPr>
        <w:tab/>
      </w:r>
    </w:p>
    <w:p w14:paraId="2BCBD275" w14:textId="77777777" w:rsidR="007916F9" w:rsidRDefault="000921DA" w:rsidP="007916F9">
      <w:pPr>
        <w:pStyle w:val="NormalWeb"/>
        <w:spacing w:before="0" w:beforeAutospacing="0"/>
        <w:ind w:left="720" w:hanging="720"/>
        <w:rPr>
          <w:rFonts w:asciiTheme="minorHAnsi" w:hAnsiTheme="minorHAnsi" w:cs="Arial"/>
          <w:color w:val="333333"/>
          <w:sz w:val="18"/>
          <w:szCs w:val="18"/>
        </w:rPr>
      </w:pPr>
      <w:r w:rsidRPr="00D07E03">
        <w:rPr>
          <w:rFonts w:asciiTheme="minorHAnsi" w:hAnsiTheme="minorHAnsi"/>
          <w:b/>
          <w:bCs/>
          <w:sz w:val="18"/>
          <w:lang w:val="en-US"/>
        </w:rPr>
        <w:t>2020</w:t>
      </w:r>
      <w:r w:rsidR="00D07E03">
        <w:rPr>
          <w:rFonts w:asciiTheme="minorHAnsi" w:hAnsiTheme="minorHAnsi"/>
          <w:sz w:val="18"/>
          <w:lang w:val="en-US"/>
        </w:rPr>
        <w:tab/>
      </w:r>
      <w:r w:rsidRPr="00D016CD">
        <w:rPr>
          <w:rFonts w:asciiTheme="minorHAnsi" w:hAnsiTheme="minorHAnsi" w:cs="Arial"/>
          <w:b/>
          <w:bCs/>
          <w:i/>
          <w:iCs/>
          <w:color w:val="333333"/>
          <w:sz w:val="18"/>
          <w:szCs w:val="18"/>
        </w:rPr>
        <w:t>PI Art Squared</w:t>
      </w:r>
      <w:r w:rsidRPr="00A33385">
        <w:rPr>
          <w:rFonts w:asciiTheme="minorHAnsi" w:hAnsiTheme="minorHAnsi" w:cs="Arial"/>
          <w:color w:val="333333"/>
          <w:sz w:val="18"/>
          <w:szCs w:val="18"/>
        </w:rPr>
        <w:t>, Art Alchemy, Toronto</w:t>
      </w:r>
      <w:r>
        <w:rPr>
          <w:rFonts w:asciiTheme="minorHAnsi" w:hAnsiTheme="minorHAnsi" w:cs="Arial"/>
          <w:color w:val="333333"/>
          <w:sz w:val="18"/>
          <w:szCs w:val="18"/>
        </w:rPr>
        <w:br/>
      </w:r>
      <w:r w:rsidRPr="00542B86">
        <w:rPr>
          <w:rFonts w:asciiTheme="minorHAnsi" w:hAnsiTheme="minorHAnsi" w:cs="Arial"/>
          <w:b/>
          <w:bCs/>
          <w:color w:val="333333"/>
          <w:sz w:val="18"/>
          <w:szCs w:val="18"/>
        </w:rPr>
        <w:t>Ontario Society of Artists 147th Open Juried Exhibition,</w:t>
      </w:r>
      <w:r w:rsidRPr="00A33385">
        <w:rPr>
          <w:rFonts w:asciiTheme="minorHAnsi" w:hAnsiTheme="minorHAnsi" w:cs="Arial"/>
          <w:color w:val="333333"/>
          <w:sz w:val="18"/>
          <w:szCs w:val="18"/>
        </w:rPr>
        <w:t xml:space="preserve"> Toronto</w:t>
      </w:r>
      <w:r>
        <w:rPr>
          <w:rFonts w:asciiTheme="minorHAnsi" w:hAnsiTheme="minorHAnsi" w:cs="Arial"/>
          <w:color w:val="333333"/>
          <w:sz w:val="18"/>
          <w:szCs w:val="18"/>
        </w:rPr>
        <w:br/>
      </w:r>
      <w:r w:rsidRPr="00542B86">
        <w:rPr>
          <w:rFonts w:asciiTheme="minorHAnsi" w:hAnsiTheme="minorHAnsi" w:cs="Arial"/>
          <w:b/>
          <w:bCs/>
          <w:color w:val="333333"/>
          <w:sz w:val="18"/>
          <w:szCs w:val="18"/>
        </w:rPr>
        <w:t>The Collectors Circle</w:t>
      </w:r>
      <w:r w:rsidRPr="00A33385">
        <w:rPr>
          <w:rFonts w:asciiTheme="minorHAnsi" w:hAnsiTheme="minorHAnsi" w:cs="Arial"/>
          <w:color w:val="333333"/>
          <w:sz w:val="18"/>
          <w:szCs w:val="18"/>
        </w:rPr>
        <w:t>, Baycrest Health &amp; Sciences, Toronto</w:t>
      </w:r>
      <w:r>
        <w:rPr>
          <w:rFonts w:asciiTheme="minorHAnsi" w:hAnsiTheme="minorHAnsi" w:cs="Arial"/>
          <w:color w:val="333333"/>
          <w:sz w:val="18"/>
          <w:szCs w:val="18"/>
        </w:rPr>
        <w:br/>
      </w:r>
      <w:r w:rsidRPr="00542B86">
        <w:rPr>
          <w:rStyle w:val="Emphasis"/>
          <w:rFonts w:asciiTheme="minorHAnsi" w:hAnsiTheme="minorHAnsi" w:cs="Arial"/>
          <w:b/>
          <w:bCs/>
          <w:color w:val="333333"/>
          <w:sz w:val="18"/>
          <w:szCs w:val="18"/>
        </w:rPr>
        <w:t>4</w:t>
      </w:r>
      <w:r w:rsidRPr="00542B86">
        <w:rPr>
          <w:rStyle w:val="Emphasis"/>
          <w:rFonts w:ascii="Cambria Math" w:hAnsi="Cambria Math" w:cs="Cambria Math"/>
          <w:b/>
          <w:bCs/>
          <w:color w:val="333333"/>
          <w:sz w:val="18"/>
          <w:szCs w:val="18"/>
        </w:rPr>
        <w:t>⁴</w:t>
      </w:r>
      <w:r w:rsidRPr="00542B86">
        <w:rPr>
          <w:rStyle w:val="Emphasis"/>
          <w:rFonts w:asciiTheme="minorHAnsi" w:hAnsiTheme="minorHAnsi" w:cs="Arial"/>
          <w:b/>
          <w:bCs/>
          <w:color w:val="333333"/>
          <w:sz w:val="18"/>
          <w:szCs w:val="18"/>
        </w:rPr>
        <w:t xml:space="preserve"> \ four-by-four \: an immersive virtual art show</w:t>
      </w:r>
      <w:r w:rsidRPr="00A33385">
        <w:rPr>
          <w:rFonts w:asciiTheme="minorHAnsi" w:hAnsiTheme="minorHAnsi" w:cs="Arial"/>
          <w:color w:val="333333"/>
          <w:sz w:val="18"/>
          <w:szCs w:val="18"/>
        </w:rPr>
        <w:t>, Leslie Grove Gallery, Toronto</w:t>
      </w:r>
      <w:r>
        <w:rPr>
          <w:rFonts w:asciiTheme="minorHAnsi" w:hAnsiTheme="minorHAnsi" w:cs="Arial"/>
          <w:color w:val="333333"/>
          <w:sz w:val="18"/>
          <w:szCs w:val="18"/>
        </w:rPr>
        <w:br/>
      </w:r>
      <w:r w:rsidRPr="0047176A">
        <w:rPr>
          <w:rStyle w:val="Emphasis"/>
          <w:rFonts w:asciiTheme="minorHAnsi" w:hAnsiTheme="minorHAnsi" w:cs="Arial"/>
          <w:b/>
          <w:bCs/>
          <w:color w:val="333333"/>
          <w:sz w:val="18"/>
          <w:szCs w:val="18"/>
        </w:rPr>
        <w:t>Fresh</w:t>
      </w:r>
      <w:r w:rsidRPr="00A33385">
        <w:rPr>
          <w:rFonts w:asciiTheme="minorHAnsi" w:hAnsiTheme="minorHAnsi" w:cs="Arial"/>
          <w:color w:val="333333"/>
          <w:sz w:val="18"/>
          <w:szCs w:val="18"/>
        </w:rPr>
        <w:t xml:space="preserve">, </w:t>
      </w:r>
      <w:proofErr w:type="spellStart"/>
      <w:r w:rsidRPr="00A33385">
        <w:rPr>
          <w:rFonts w:asciiTheme="minorHAnsi" w:hAnsiTheme="minorHAnsi" w:cs="Arial"/>
          <w:color w:val="333333"/>
          <w:sz w:val="18"/>
          <w:szCs w:val="18"/>
        </w:rPr>
        <w:t>Kalifer</w:t>
      </w:r>
      <w:proofErr w:type="spellEnd"/>
      <w:r w:rsidRPr="00A33385">
        <w:rPr>
          <w:rFonts w:asciiTheme="minorHAnsi" w:hAnsiTheme="minorHAnsi" w:cs="Arial"/>
          <w:color w:val="333333"/>
          <w:sz w:val="18"/>
          <w:szCs w:val="18"/>
        </w:rPr>
        <w:t xml:space="preserve"> Culture Hub, Baycrest Health &amp; Sciences, Toronto</w:t>
      </w:r>
    </w:p>
    <w:p w14:paraId="301627BA" w14:textId="263A75F4" w:rsidR="008757A0" w:rsidRPr="008757A0" w:rsidRDefault="000921DA" w:rsidP="007916F9">
      <w:pPr>
        <w:pStyle w:val="NormalWeb"/>
        <w:spacing w:before="0" w:beforeAutospacing="0"/>
        <w:ind w:left="720" w:hanging="720"/>
        <w:rPr>
          <w:rFonts w:asciiTheme="minorHAnsi" w:hAnsiTheme="minorHAnsi" w:cs="Arial"/>
          <w:color w:val="333333"/>
          <w:sz w:val="18"/>
          <w:szCs w:val="18"/>
        </w:rPr>
      </w:pPr>
      <w:r w:rsidRPr="00D07E03">
        <w:rPr>
          <w:rFonts w:asciiTheme="minorHAnsi" w:hAnsiTheme="minorHAnsi"/>
          <w:b/>
          <w:bCs/>
          <w:sz w:val="18"/>
          <w:lang w:val="en-US"/>
        </w:rPr>
        <w:t>2019</w:t>
      </w:r>
      <w:r>
        <w:rPr>
          <w:rFonts w:asciiTheme="minorHAnsi" w:hAnsiTheme="minorHAnsi"/>
          <w:sz w:val="18"/>
          <w:lang w:val="en-US"/>
        </w:rPr>
        <w:tab/>
      </w:r>
      <w:r w:rsidRPr="0047176A">
        <w:rPr>
          <w:rStyle w:val="Emphasis"/>
          <w:rFonts w:asciiTheme="minorHAnsi" w:hAnsiTheme="minorHAnsi" w:cs="Arial"/>
          <w:b/>
          <w:bCs/>
          <w:color w:val="333333"/>
          <w:sz w:val="18"/>
          <w:szCs w:val="18"/>
        </w:rPr>
        <w:t>Introspection</w:t>
      </w:r>
      <w:r w:rsidRPr="003D144F">
        <w:rPr>
          <w:rStyle w:val="Emphasis"/>
          <w:rFonts w:asciiTheme="minorHAnsi" w:hAnsiTheme="minorHAnsi" w:cs="Arial"/>
          <w:color w:val="333333"/>
          <w:sz w:val="18"/>
          <w:szCs w:val="18"/>
        </w:rPr>
        <w:t>, </w:t>
      </w:r>
      <w:r w:rsidRPr="003D144F">
        <w:rPr>
          <w:rFonts w:asciiTheme="minorHAnsi" w:hAnsiTheme="minorHAnsi" w:cs="Arial"/>
          <w:color w:val="333333"/>
          <w:sz w:val="18"/>
          <w:szCs w:val="18"/>
        </w:rPr>
        <w:t>Scarborough Arts 34th Annual Juried Exhibition, Cedar Ridge Creative Center, Scarborough</w:t>
      </w:r>
      <w:r>
        <w:rPr>
          <w:rFonts w:asciiTheme="minorHAnsi" w:hAnsiTheme="minorHAnsi" w:cs="Arial"/>
          <w:color w:val="333333"/>
          <w:sz w:val="18"/>
          <w:szCs w:val="18"/>
        </w:rPr>
        <w:br/>
      </w:r>
      <w:r w:rsidRPr="0047176A">
        <w:rPr>
          <w:rStyle w:val="Emphasis"/>
          <w:rFonts w:asciiTheme="minorHAnsi" w:hAnsiTheme="minorHAnsi" w:cs="Arial"/>
          <w:b/>
          <w:bCs/>
          <w:color w:val="333333"/>
          <w:sz w:val="18"/>
          <w:szCs w:val="18"/>
        </w:rPr>
        <w:t>Momentum </w:t>
      </w:r>
      <w:r w:rsidRPr="003D144F">
        <w:rPr>
          <w:rFonts w:asciiTheme="minorHAnsi" w:hAnsiTheme="minorHAnsi" w:cs="Arial"/>
          <w:color w:val="333333"/>
          <w:sz w:val="18"/>
          <w:szCs w:val="18"/>
        </w:rPr>
        <w:t>– Grand Opening Exhibition, Artists’ Network Gallery, Toronto –</w:t>
      </w:r>
      <w:r w:rsidRPr="003D144F">
        <w:rPr>
          <w:rStyle w:val="apple-converted-space"/>
          <w:rFonts w:asciiTheme="minorHAnsi" w:hAnsiTheme="minorHAnsi" w:cs="Arial"/>
          <w:color w:val="333333"/>
          <w:sz w:val="18"/>
          <w:szCs w:val="18"/>
        </w:rPr>
        <w:t> </w:t>
      </w:r>
      <w:r w:rsidRPr="003D144F">
        <w:rPr>
          <w:rFonts w:asciiTheme="minorHAnsi" w:hAnsiTheme="minorHAnsi" w:cs="Arial"/>
          <w:b/>
          <w:bCs/>
          <w:color w:val="333333"/>
          <w:sz w:val="18"/>
          <w:szCs w:val="18"/>
        </w:rPr>
        <w:t>People’s Choice</w:t>
      </w:r>
      <w:r w:rsidR="00D07E03">
        <w:rPr>
          <w:rFonts w:asciiTheme="minorHAnsi" w:hAnsiTheme="minorHAnsi" w:cs="Arial"/>
          <w:b/>
          <w:bCs/>
          <w:color w:val="333333"/>
          <w:sz w:val="18"/>
          <w:szCs w:val="18"/>
        </w:rPr>
        <w:t xml:space="preserve"> Award</w:t>
      </w:r>
      <w:r>
        <w:rPr>
          <w:rFonts w:asciiTheme="minorHAnsi" w:hAnsiTheme="minorHAnsi" w:cs="Arial"/>
          <w:b/>
          <w:bCs/>
          <w:color w:val="333333"/>
          <w:sz w:val="18"/>
          <w:szCs w:val="18"/>
        </w:rPr>
        <w:br/>
      </w:r>
      <w:r w:rsidRPr="0047176A">
        <w:rPr>
          <w:rStyle w:val="Emphasis"/>
          <w:rFonts w:asciiTheme="minorHAnsi" w:hAnsiTheme="minorHAnsi" w:cs="Arial"/>
          <w:b/>
          <w:bCs/>
          <w:color w:val="333333"/>
          <w:sz w:val="18"/>
          <w:szCs w:val="18"/>
        </w:rPr>
        <w:t>Exuberant</w:t>
      </w:r>
      <w:r w:rsidRPr="0047176A">
        <w:rPr>
          <w:rFonts w:asciiTheme="minorHAnsi" w:hAnsiTheme="minorHAnsi" w:cs="Arial"/>
          <w:b/>
          <w:bCs/>
          <w:color w:val="333333"/>
          <w:sz w:val="18"/>
          <w:szCs w:val="18"/>
        </w:rPr>
        <w:t>,</w:t>
      </w:r>
      <w:r w:rsidRPr="003D144F">
        <w:rPr>
          <w:rFonts w:asciiTheme="minorHAnsi" w:hAnsiTheme="minorHAnsi" w:cs="Arial"/>
          <w:color w:val="333333"/>
          <w:sz w:val="18"/>
          <w:szCs w:val="18"/>
        </w:rPr>
        <w:t xml:space="preserve"> Women’s Art Association of Canada, Toronto</w:t>
      </w:r>
      <w:r>
        <w:rPr>
          <w:rFonts w:asciiTheme="minorHAnsi" w:hAnsiTheme="minorHAnsi" w:cs="Arial"/>
          <w:color w:val="333333"/>
          <w:sz w:val="18"/>
          <w:szCs w:val="18"/>
        </w:rPr>
        <w:br/>
      </w:r>
      <w:r w:rsidRPr="0047176A">
        <w:rPr>
          <w:rFonts w:asciiTheme="minorHAnsi" w:hAnsiTheme="minorHAnsi" w:cs="Arial"/>
          <w:b/>
          <w:bCs/>
          <w:color w:val="333333"/>
          <w:sz w:val="18"/>
          <w:szCs w:val="18"/>
        </w:rPr>
        <w:t>Artist Feature</w:t>
      </w:r>
      <w:r w:rsidRPr="003D144F">
        <w:rPr>
          <w:rFonts w:asciiTheme="minorHAnsi" w:hAnsiTheme="minorHAnsi" w:cs="Arial"/>
          <w:color w:val="333333"/>
          <w:sz w:val="18"/>
          <w:szCs w:val="18"/>
        </w:rPr>
        <w:t>, PI Fine Art, Toronto</w:t>
      </w:r>
      <w:r>
        <w:rPr>
          <w:rFonts w:asciiTheme="minorHAnsi" w:hAnsiTheme="minorHAnsi" w:cs="Arial"/>
          <w:color w:val="333333"/>
          <w:sz w:val="18"/>
          <w:szCs w:val="18"/>
        </w:rPr>
        <w:br/>
      </w:r>
      <w:proofErr w:type="spellStart"/>
      <w:r w:rsidRPr="0047176A">
        <w:rPr>
          <w:rFonts w:asciiTheme="minorHAnsi" w:hAnsiTheme="minorHAnsi" w:cs="Arial"/>
          <w:b/>
          <w:bCs/>
          <w:color w:val="333333"/>
          <w:sz w:val="18"/>
          <w:szCs w:val="18"/>
        </w:rPr>
        <w:t>GradEx</w:t>
      </w:r>
      <w:proofErr w:type="spellEnd"/>
      <w:r w:rsidRPr="0047176A">
        <w:rPr>
          <w:rFonts w:asciiTheme="minorHAnsi" w:hAnsiTheme="minorHAnsi" w:cs="Arial"/>
          <w:b/>
          <w:bCs/>
          <w:color w:val="333333"/>
          <w:sz w:val="18"/>
          <w:szCs w:val="18"/>
        </w:rPr>
        <w:t xml:space="preserve"> 104</w:t>
      </w:r>
      <w:r w:rsidRPr="003D144F">
        <w:rPr>
          <w:rFonts w:asciiTheme="minorHAnsi" w:hAnsiTheme="minorHAnsi" w:cs="Arial"/>
          <w:color w:val="333333"/>
          <w:sz w:val="18"/>
          <w:szCs w:val="18"/>
        </w:rPr>
        <w:t>, OCAD U</w:t>
      </w:r>
      <w:r>
        <w:rPr>
          <w:rFonts w:asciiTheme="minorHAnsi" w:hAnsiTheme="minorHAnsi" w:cs="Arial"/>
          <w:color w:val="333333"/>
          <w:sz w:val="18"/>
          <w:szCs w:val="18"/>
        </w:rPr>
        <w:t>niversity</w:t>
      </w:r>
      <w:r w:rsidRPr="003D144F">
        <w:rPr>
          <w:rFonts w:asciiTheme="minorHAnsi" w:hAnsiTheme="minorHAnsi" w:cs="Arial"/>
          <w:color w:val="333333"/>
          <w:sz w:val="18"/>
          <w:szCs w:val="18"/>
        </w:rPr>
        <w:t>, Toronto</w:t>
      </w:r>
    </w:p>
    <w:p w14:paraId="2514473C" w14:textId="2CC7254D" w:rsidR="008757A0" w:rsidRPr="008757A0" w:rsidRDefault="008757A0" w:rsidP="00255508">
      <w:pPr>
        <w:rPr>
          <w:b/>
          <w:bCs/>
          <w:sz w:val="10"/>
          <w:szCs w:val="10"/>
        </w:rPr>
      </w:pPr>
      <w:r>
        <w:rPr>
          <w:b/>
          <w:bCs/>
          <w:sz w:val="24"/>
        </w:rPr>
        <w:t>Public collections</w:t>
      </w:r>
      <w:r>
        <w:rPr>
          <w:b/>
          <w:bCs/>
          <w:sz w:val="24"/>
        </w:rPr>
        <w:br/>
      </w:r>
    </w:p>
    <w:p w14:paraId="3B21DDBF" w14:textId="0D81AFF7" w:rsidR="008757A0" w:rsidRDefault="008757A0" w:rsidP="00255508">
      <w:pPr>
        <w:rPr>
          <w:b/>
          <w:bCs/>
          <w:sz w:val="24"/>
        </w:rPr>
      </w:pPr>
      <w:r w:rsidRPr="00255508">
        <w:rPr>
          <w:b/>
          <w:bCs/>
        </w:rPr>
        <w:t>2024</w:t>
      </w:r>
      <w:r>
        <w:rPr>
          <w:b/>
          <w:bCs/>
        </w:rPr>
        <w:tab/>
        <w:t xml:space="preserve">Ken and Marilyn Thomson Patient Care Centre, </w:t>
      </w:r>
      <w:r w:rsidRPr="00255508">
        <w:rPr>
          <w:szCs w:val="18"/>
        </w:rPr>
        <w:t xml:space="preserve">Michael </w:t>
      </w:r>
      <w:proofErr w:type="spellStart"/>
      <w:r w:rsidRPr="00255508">
        <w:rPr>
          <w:szCs w:val="18"/>
        </w:rPr>
        <w:t>Garron</w:t>
      </w:r>
      <w:proofErr w:type="spellEnd"/>
      <w:r w:rsidRPr="00255508">
        <w:rPr>
          <w:szCs w:val="18"/>
        </w:rPr>
        <w:t xml:space="preserve"> Hospital, Toronto</w:t>
      </w:r>
    </w:p>
    <w:p w14:paraId="7461A815" w14:textId="77777777" w:rsidR="008757A0" w:rsidRDefault="008757A0" w:rsidP="00255508">
      <w:pPr>
        <w:rPr>
          <w:b/>
          <w:bCs/>
          <w:sz w:val="10"/>
          <w:szCs w:val="10"/>
        </w:rPr>
      </w:pPr>
    </w:p>
    <w:p w14:paraId="22ED47CA" w14:textId="77777777" w:rsidR="008757A0" w:rsidRPr="008757A0" w:rsidRDefault="008757A0" w:rsidP="00255508">
      <w:pPr>
        <w:rPr>
          <w:b/>
          <w:bCs/>
          <w:sz w:val="10"/>
          <w:szCs w:val="10"/>
        </w:rPr>
      </w:pPr>
    </w:p>
    <w:p w14:paraId="68364C0E" w14:textId="7D5D03A4" w:rsidR="003D0426" w:rsidRPr="003D0426" w:rsidRDefault="00255508" w:rsidP="00255508">
      <w:pPr>
        <w:rPr>
          <w:sz w:val="10"/>
          <w:szCs w:val="10"/>
        </w:rPr>
      </w:pPr>
      <w:r w:rsidRPr="00C3348C">
        <w:rPr>
          <w:b/>
          <w:bCs/>
          <w:sz w:val="24"/>
        </w:rPr>
        <w:t>Residencies</w:t>
      </w:r>
      <w:r>
        <w:tab/>
      </w:r>
      <w:r w:rsidR="003D0426">
        <w:br/>
      </w:r>
    </w:p>
    <w:p w14:paraId="2AE9539C" w14:textId="14E31F59" w:rsidR="00255508" w:rsidRPr="003D0426" w:rsidRDefault="00255508" w:rsidP="00255508">
      <w:pPr>
        <w:rPr>
          <w:sz w:val="10"/>
          <w:szCs w:val="10"/>
        </w:rPr>
      </w:pPr>
      <w:r w:rsidRPr="00255508">
        <w:rPr>
          <w:b/>
          <w:bCs/>
        </w:rPr>
        <w:t>2024</w:t>
      </w:r>
      <w:r>
        <w:tab/>
      </w:r>
      <w:r w:rsidRPr="00C3348C">
        <w:rPr>
          <w:rStyle w:val="Emphasis"/>
          <w:b/>
          <w:bCs/>
          <w:i w:val="0"/>
          <w:iCs w:val="0"/>
        </w:rPr>
        <w:t>Vermont Studio Center</w:t>
      </w:r>
      <w:r w:rsidRPr="00C3348C">
        <w:rPr>
          <w:rStyle w:val="Emphasis"/>
          <w:i w:val="0"/>
          <w:iCs w:val="0"/>
        </w:rPr>
        <w:t>, Johnson</w:t>
      </w:r>
      <w:r>
        <w:rPr>
          <w:rStyle w:val="Emphasis"/>
          <w:i w:val="0"/>
          <w:iCs w:val="0"/>
        </w:rPr>
        <w:t>,</w:t>
      </w:r>
      <w:r w:rsidRPr="00C3348C">
        <w:rPr>
          <w:rStyle w:val="Emphasis"/>
          <w:i w:val="0"/>
          <w:iCs w:val="0"/>
        </w:rPr>
        <w:t xml:space="preserve"> Vermont</w:t>
      </w:r>
      <w:r>
        <w:rPr>
          <w:rStyle w:val="Emphasis"/>
          <w:i w:val="0"/>
          <w:iCs w:val="0"/>
        </w:rPr>
        <w:t>.</w:t>
      </w:r>
      <w:r>
        <w:rPr>
          <w:rStyle w:val="Emphasis"/>
          <w:i w:val="0"/>
          <w:iCs w:val="0"/>
        </w:rPr>
        <w:br/>
      </w:r>
    </w:p>
    <w:p w14:paraId="543943C3" w14:textId="77777777" w:rsidR="00255508" w:rsidRPr="00900238" w:rsidRDefault="00255508" w:rsidP="00255508">
      <w:pPr>
        <w:rPr>
          <w:sz w:val="10"/>
          <w:szCs w:val="10"/>
        </w:rPr>
      </w:pPr>
      <w:r w:rsidRPr="00900238">
        <w:rPr>
          <w:b/>
          <w:bCs/>
          <w:sz w:val="10"/>
          <w:szCs w:val="10"/>
        </w:rPr>
        <w:tab/>
      </w:r>
      <w:r w:rsidRPr="00900238">
        <w:rPr>
          <w:sz w:val="10"/>
          <w:szCs w:val="10"/>
        </w:rPr>
        <w:tab/>
      </w:r>
      <w:r w:rsidRPr="00900238">
        <w:rPr>
          <w:sz w:val="10"/>
          <w:szCs w:val="10"/>
        </w:rPr>
        <w:tab/>
      </w:r>
    </w:p>
    <w:p w14:paraId="42F0E320" w14:textId="77777777" w:rsidR="003D0426" w:rsidRPr="003D0426" w:rsidRDefault="00255508" w:rsidP="00255508">
      <w:pPr>
        <w:rPr>
          <w:sz w:val="10"/>
          <w:szCs w:val="10"/>
        </w:rPr>
      </w:pPr>
      <w:r w:rsidRPr="00E6115A">
        <w:rPr>
          <w:b/>
          <w:bCs/>
          <w:sz w:val="24"/>
        </w:rPr>
        <w:t>Curatorial</w:t>
      </w:r>
      <w:r>
        <w:tab/>
      </w:r>
      <w:r w:rsidR="003D0426">
        <w:br/>
      </w:r>
    </w:p>
    <w:p w14:paraId="206A9D23" w14:textId="68593FC9" w:rsidR="00255508" w:rsidRPr="003D0426" w:rsidRDefault="00255508" w:rsidP="00255508">
      <w:r w:rsidRPr="00255508">
        <w:rPr>
          <w:b/>
          <w:bCs/>
        </w:rPr>
        <w:t>2020</w:t>
      </w:r>
      <w:r>
        <w:tab/>
      </w:r>
      <w:r w:rsidRPr="0024504B">
        <w:rPr>
          <w:rStyle w:val="Emphasis"/>
          <w:rFonts w:cs="Arial"/>
          <w:b/>
          <w:bCs/>
          <w:color w:val="333333"/>
          <w:szCs w:val="18"/>
        </w:rPr>
        <w:t>Vital Signs</w:t>
      </w:r>
      <w:r w:rsidRPr="003D144F">
        <w:rPr>
          <w:rFonts w:cs="Arial"/>
          <w:color w:val="333333"/>
          <w:szCs w:val="18"/>
          <w:shd w:val="clear" w:color="auto" w:fill="FFFFFF"/>
        </w:rPr>
        <w:t>, Leslie Grove Gallery, Toronto,</w:t>
      </w:r>
      <w:r>
        <w:rPr>
          <w:rFonts w:cs="Arial"/>
          <w:color w:val="333333"/>
          <w:szCs w:val="18"/>
          <w:shd w:val="clear" w:color="auto" w:fill="FFFFFF"/>
        </w:rPr>
        <w:t xml:space="preserve"> </w:t>
      </w:r>
      <w:r w:rsidRPr="003D144F">
        <w:rPr>
          <w:rFonts w:cs="Arial"/>
          <w:color w:val="333333"/>
          <w:szCs w:val="18"/>
          <w:shd w:val="clear" w:color="auto" w:fill="FFFFFF"/>
        </w:rPr>
        <w:t>Curated with Anda Kubis</w:t>
      </w:r>
    </w:p>
    <w:p w14:paraId="351B1AA9" w14:textId="77777777" w:rsidR="00255508" w:rsidRPr="00A80345" w:rsidRDefault="00255508" w:rsidP="00255508">
      <w:pPr>
        <w:rPr>
          <w:sz w:val="13"/>
          <w:szCs w:val="13"/>
        </w:rPr>
      </w:pPr>
    </w:p>
    <w:p w14:paraId="6BDAA227" w14:textId="77777777" w:rsidR="00255508" w:rsidRPr="00900238" w:rsidRDefault="00255508" w:rsidP="00255508">
      <w:pPr>
        <w:rPr>
          <w:sz w:val="10"/>
          <w:szCs w:val="10"/>
        </w:rPr>
      </w:pPr>
      <w:r w:rsidRPr="00900238">
        <w:rPr>
          <w:b/>
          <w:bCs/>
          <w:sz w:val="10"/>
          <w:szCs w:val="10"/>
        </w:rPr>
        <w:tab/>
      </w:r>
      <w:r w:rsidRPr="00900238">
        <w:rPr>
          <w:sz w:val="10"/>
          <w:szCs w:val="10"/>
        </w:rPr>
        <w:tab/>
      </w:r>
      <w:r w:rsidRPr="00900238">
        <w:rPr>
          <w:sz w:val="10"/>
          <w:szCs w:val="10"/>
        </w:rPr>
        <w:tab/>
      </w:r>
    </w:p>
    <w:p w14:paraId="129A646A" w14:textId="77777777" w:rsidR="003D0426" w:rsidRPr="003D0426" w:rsidRDefault="00255508" w:rsidP="00255508">
      <w:pPr>
        <w:pStyle w:val="Heading2"/>
        <w:rPr>
          <w:rFonts w:asciiTheme="minorHAnsi" w:hAnsiTheme="minorHAnsi" w:cs="Times New Roman"/>
          <w:b w:val="0"/>
          <w:bCs w:val="0"/>
          <w:iCs w:val="0"/>
          <w:sz w:val="10"/>
          <w:szCs w:val="10"/>
        </w:rPr>
      </w:pPr>
      <w:r w:rsidRPr="00255508">
        <w:rPr>
          <w:rFonts w:asciiTheme="minorHAnsi" w:hAnsiTheme="minorHAnsi" w:cs="Times New Roman"/>
          <w:iCs w:val="0"/>
          <w:sz w:val="24"/>
          <w:szCs w:val="24"/>
        </w:rPr>
        <w:t>Presentations and lectures</w:t>
      </w:r>
      <w:r w:rsidR="003D0426">
        <w:rPr>
          <w:rFonts w:asciiTheme="minorHAnsi" w:hAnsiTheme="minorHAnsi" w:cs="Times New Roman"/>
          <w:iCs w:val="0"/>
          <w:sz w:val="24"/>
          <w:szCs w:val="24"/>
        </w:rPr>
        <w:br/>
      </w:r>
    </w:p>
    <w:p w14:paraId="3D8BAD6D" w14:textId="45135B17" w:rsidR="00255508" w:rsidRPr="003D0426" w:rsidRDefault="00255508" w:rsidP="00255508">
      <w:pPr>
        <w:pStyle w:val="Heading2"/>
        <w:rPr>
          <w:rFonts w:asciiTheme="minorHAnsi" w:hAnsiTheme="minorHAnsi" w:cs="Times New Roman"/>
          <w:b w:val="0"/>
          <w:bCs w:val="0"/>
          <w:iCs w:val="0"/>
          <w:szCs w:val="24"/>
        </w:rPr>
      </w:pPr>
      <w:r>
        <w:t>2024</w:t>
      </w:r>
      <w:r w:rsidRPr="00FE0E52"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rPr>
          <w:color w:val="333333"/>
          <w:szCs w:val="18"/>
          <w:shd w:val="clear" w:color="auto" w:fill="FFFFFF"/>
        </w:rPr>
        <w:t xml:space="preserve">Artist Talk. </w:t>
      </w:r>
      <w:r>
        <w:rPr>
          <w:b w:val="0"/>
          <w:bCs w:val="0"/>
          <w:color w:val="333333"/>
          <w:szCs w:val="18"/>
          <w:shd w:val="clear" w:color="auto" w:fill="FFFFFF"/>
        </w:rPr>
        <w:t>Rails End Gallery &amp; Arts Centre</w:t>
      </w:r>
    </w:p>
    <w:p w14:paraId="328900CC" w14:textId="77777777" w:rsidR="00255508" w:rsidRDefault="00255508" w:rsidP="00255508">
      <w:pPr>
        <w:pStyle w:val="Heading2"/>
        <w:ind w:firstLine="720"/>
        <w:rPr>
          <w:b w:val="0"/>
          <w:bCs w:val="0"/>
          <w:color w:val="333333"/>
          <w:szCs w:val="18"/>
          <w:shd w:val="clear" w:color="auto" w:fill="FFFFFF"/>
        </w:rPr>
      </w:pPr>
      <w:r w:rsidRPr="00A80345">
        <w:rPr>
          <w:color w:val="333333"/>
          <w:szCs w:val="18"/>
          <w:shd w:val="clear" w:color="auto" w:fill="FFFFFF"/>
        </w:rPr>
        <w:t>“</w:t>
      </w:r>
      <w:r>
        <w:rPr>
          <w:color w:val="333333"/>
          <w:szCs w:val="18"/>
          <w:shd w:val="clear" w:color="auto" w:fill="FFFFFF"/>
        </w:rPr>
        <w:t>Repositioning the Gaze</w:t>
      </w:r>
      <w:r w:rsidRPr="00A80345">
        <w:rPr>
          <w:color w:val="333333"/>
          <w:szCs w:val="18"/>
          <w:shd w:val="clear" w:color="auto" w:fill="FFFFFF"/>
        </w:rPr>
        <w:t>”,</w:t>
      </w:r>
      <w:r w:rsidRPr="00437A64">
        <w:rPr>
          <w:b w:val="0"/>
          <w:bCs w:val="0"/>
          <w:color w:val="333333"/>
          <w:szCs w:val="18"/>
          <w:shd w:val="clear" w:color="auto" w:fill="FFFFFF"/>
        </w:rPr>
        <w:t xml:space="preserve"> </w:t>
      </w:r>
      <w:r>
        <w:rPr>
          <w:b w:val="0"/>
          <w:bCs w:val="0"/>
        </w:rPr>
        <w:t>IAMAS Conference</w:t>
      </w:r>
      <w:r w:rsidRPr="00A80345">
        <w:rPr>
          <w:b w:val="0"/>
          <w:bCs w:val="0"/>
        </w:rPr>
        <w:t>,</w:t>
      </w:r>
      <w:r>
        <w:t xml:space="preserve"> </w:t>
      </w:r>
      <w:r>
        <w:rPr>
          <w:b w:val="0"/>
          <w:bCs w:val="0"/>
        </w:rPr>
        <w:t>Boston University, Massachusetts.</w:t>
      </w:r>
      <w:r w:rsidRPr="00437A64">
        <w:rPr>
          <w:b w:val="0"/>
          <w:bCs w:val="0"/>
          <w:color w:val="333333"/>
          <w:szCs w:val="18"/>
          <w:shd w:val="clear" w:color="auto" w:fill="FFFFFF"/>
        </w:rPr>
        <w:t xml:space="preserve"> </w:t>
      </w:r>
    </w:p>
    <w:p w14:paraId="4CF04F8D" w14:textId="77777777" w:rsidR="00255508" w:rsidRDefault="00255508" w:rsidP="00255508">
      <w:pPr>
        <w:ind w:firstLine="720"/>
      </w:pPr>
      <w:r w:rsidRPr="00917A8B">
        <w:rPr>
          <w:b/>
          <w:bCs/>
        </w:rPr>
        <w:t>Artist Talk</w:t>
      </w:r>
      <w:r>
        <w:t>, Vermont studio Center, Johnson, Vermont</w:t>
      </w:r>
    </w:p>
    <w:p w14:paraId="3A28ABF7" w14:textId="77777777" w:rsidR="00255508" w:rsidRPr="00917A8B" w:rsidRDefault="00255508" w:rsidP="00255508">
      <w:pPr>
        <w:ind w:firstLine="720"/>
      </w:pPr>
      <w:r w:rsidRPr="00917A8B">
        <w:rPr>
          <w:b/>
          <w:bCs/>
        </w:rPr>
        <w:t>Booth Camp</w:t>
      </w:r>
      <w:r>
        <w:t xml:space="preserve">, Toronto Outdoor Art Fair, Toronto </w:t>
      </w:r>
    </w:p>
    <w:p w14:paraId="4559F11B" w14:textId="77777777" w:rsidR="00255508" w:rsidRPr="00233F10" w:rsidRDefault="00255508" w:rsidP="00255508">
      <w:pPr>
        <w:rPr>
          <w:sz w:val="10"/>
          <w:szCs w:val="10"/>
        </w:rPr>
      </w:pPr>
    </w:p>
    <w:p w14:paraId="26837280" w14:textId="6196363F" w:rsidR="00255508" w:rsidRPr="009A6D9A" w:rsidRDefault="00255508" w:rsidP="00255508">
      <w:pPr>
        <w:pStyle w:val="Heading2"/>
      </w:pPr>
      <w:r>
        <w:t>2021</w:t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 w:rsidRPr="00A80345">
        <w:rPr>
          <w:color w:val="333333"/>
          <w:szCs w:val="18"/>
          <w:shd w:val="clear" w:color="auto" w:fill="FFFFFF"/>
        </w:rPr>
        <w:t>“Many Faces of the Portrait”,</w:t>
      </w:r>
      <w:r w:rsidRPr="00437A64">
        <w:rPr>
          <w:b w:val="0"/>
          <w:bCs w:val="0"/>
          <w:color w:val="333333"/>
          <w:szCs w:val="18"/>
          <w:shd w:val="clear" w:color="auto" w:fill="FFFFFF"/>
        </w:rPr>
        <w:t xml:space="preserve"> </w:t>
      </w:r>
      <w:r w:rsidRPr="00A80345">
        <w:rPr>
          <w:b w:val="0"/>
          <w:bCs w:val="0"/>
        </w:rPr>
        <w:t>Slide Lecture &amp; Workshop,</w:t>
      </w:r>
      <w:r>
        <w:t xml:space="preserve"> </w:t>
      </w:r>
      <w:r w:rsidRPr="00437A64">
        <w:rPr>
          <w:b w:val="0"/>
          <w:bCs w:val="0"/>
          <w:color w:val="333333"/>
          <w:szCs w:val="18"/>
          <w:shd w:val="clear" w:color="auto" w:fill="FFFFFF"/>
        </w:rPr>
        <w:t>Westwood Middle School, Toronto</w:t>
      </w:r>
      <w:r>
        <w:rPr>
          <w:b w:val="0"/>
          <w:bCs w:val="0"/>
          <w:color w:val="333333"/>
          <w:szCs w:val="18"/>
          <w:shd w:val="clear" w:color="auto" w:fill="FFFFFF"/>
        </w:rPr>
        <w:t>.</w:t>
      </w:r>
      <w:r w:rsidRPr="00437A64">
        <w:rPr>
          <w:b w:val="0"/>
          <w:bCs w:val="0"/>
          <w:color w:val="333333"/>
          <w:szCs w:val="18"/>
          <w:shd w:val="clear" w:color="auto" w:fill="FFFFFF"/>
        </w:rPr>
        <w:t xml:space="preserve"> </w:t>
      </w:r>
    </w:p>
    <w:p w14:paraId="1BCC5C3D" w14:textId="77777777" w:rsidR="00255508" w:rsidRPr="003D0426" w:rsidRDefault="00255508" w:rsidP="00255508">
      <w:pPr>
        <w:pStyle w:val="Heading2"/>
        <w:rPr>
          <w:color w:val="333333"/>
          <w:sz w:val="10"/>
          <w:szCs w:val="10"/>
          <w:shd w:val="clear" w:color="auto" w:fill="FFFFFF"/>
        </w:rPr>
      </w:pPr>
    </w:p>
    <w:p w14:paraId="09FB4B6F" w14:textId="77777777" w:rsidR="00255508" w:rsidRPr="00900238" w:rsidRDefault="00255508" w:rsidP="00255508">
      <w:pPr>
        <w:rPr>
          <w:sz w:val="10"/>
          <w:szCs w:val="10"/>
        </w:rPr>
      </w:pPr>
      <w:r w:rsidRPr="00900238">
        <w:rPr>
          <w:b/>
          <w:bCs/>
          <w:sz w:val="10"/>
          <w:szCs w:val="10"/>
        </w:rPr>
        <w:tab/>
      </w:r>
      <w:r w:rsidRPr="00900238">
        <w:rPr>
          <w:sz w:val="10"/>
          <w:szCs w:val="10"/>
        </w:rPr>
        <w:tab/>
      </w:r>
      <w:r w:rsidRPr="00900238">
        <w:rPr>
          <w:sz w:val="10"/>
          <w:szCs w:val="10"/>
        </w:rPr>
        <w:tab/>
      </w:r>
    </w:p>
    <w:p w14:paraId="2D924FDD" w14:textId="211D5E61" w:rsidR="00255508" w:rsidRPr="003D0426" w:rsidRDefault="00255508" w:rsidP="00255508">
      <w:pPr>
        <w:pStyle w:val="Heading1"/>
        <w:rPr>
          <w:iCs/>
        </w:rPr>
      </w:pPr>
      <w:r>
        <w:t>Publications and m</w:t>
      </w:r>
      <w:r w:rsidRPr="008E5564">
        <w:t>edia</w:t>
      </w:r>
      <w:r>
        <w:t xml:space="preserve"> </w:t>
      </w:r>
      <w:r w:rsidRPr="0045188A">
        <w:rPr>
          <w:iCs/>
        </w:rPr>
        <w:tab/>
      </w:r>
      <w:r w:rsidRPr="00CB1046">
        <w:rPr>
          <w:rFonts w:asciiTheme="minorHAnsi" w:hAnsiTheme="minorHAnsi" w:cs="Times New Roman"/>
          <w:b w:val="0"/>
          <w:bCs w:val="0"/>
          <w:iCs/>
          <w:szCs w:val="24"/>
        </w:rPr>
        <w:tab/>
      </w:r>
    </w:p>
    <w:p w14:paraId="53E7A46C" w14:textId="77777777" w:rsidR="003D0426" w:rsidRPr="003D0426" w:rsidRDefault="003D0426" w:rsidP="00255508">
      <w:pPr>
        <w:pStyle w:val="Heading1"/>
        <w:rPr>
          <w:rFonts w:asciiTheme="minorHAnsi" w:hAnsiTheme="minorHAnsi" w:cs="Times New Roman"/>
          <w:sz w:val="10"/>
          <w:szCs w:val="10"/>
        </w:rPr>
      </w:pPr>
    </w:p>
    <w:p w14:paraId="29D6968F" w14:textId="7EBA80AF" w:rsidR="00255508" w:rsidRPr="00255508" w:rsidRDefault="00255508" w:rsidP="00255508">
      <w:pPr>
        <w:pStyle w:val="Heading1"/>
        <w:rPr>
          <w:sz w:val="18"/>
          <w:szCs w:val="18"/>
        </w:rPr>
      </w:pPr>
      <w:r w:rsidRPr="00255508">
        <w:rPr>
          <w:rFonts w:asciiTheme="minorHAnsi" w:hAnsiTheme="minorHAnsi" w:cs="Times New Roman"/>
          <w:sz w:val="18"/>
          <w:szCs w:val="24"/>
        </w:rPr>
        <w:t>2024</w:t>
      </w:r>
      <w:r w:rsidRPr="00255508">
        <w:rPr>
          <w:rFonts w:asciiTheme="minorHAnsi" w:hAnsiTheme="minorHAnsi" w:cs="Times New Roman"/>
          <w:b w:val="0"/>
          <w:bCs w:val="0"/>
          <w:sz w:val="18"/>
          <w:szCs w:val="24"/>
        </w:rPr>
        <w:tab/>
      </w:r>
      <w:r w:rsidRPr="00255508">
        <w:rPr>
          <w:rFonts w:asciiTheme="minorHAnsi" w:hAnsiTheme="minorHAnsi" w:cs="Times New Roman"/>
          <w:sz w:val="18"/>
          <w:szCs w:val="24"/>
        </w:rPr>
        <w:t>The Highlander</w:t>
      </w:r>
      <w:r>
        <w:rPr>
          <w:szCs w:val="18"/>
        </w:rPr>
        <w:t xml:space="preserve">, </w:t>
      </w:r>
      <w:hyperlink r:id="rId11" w:history="1">
        <w:r w:rsidRPr="00255508">
          <w:rPr>
            <w:rStyle w:val="Hyperlink"/>
            <w:b w:val="0"/>
            <w:bCs w:val="0"/>
            <w:sz w:val="18"/>
            <w:szCs w:val="18"/>
          </w:rPr>
          <w:t>Her M(y)</w:t>
        </w:r>
        <w:proofErr w:type="spellStart"/>
        <w:r w:rsidRPr="00255508">
          <w:rPr>
            <w:rStyle w:val="Hyperlink"/>
            <w:b w:val="0"/>
            <w:bCs w:val="0"/>
            <w:sz w:val="18"/>
            <w:szCs w:val="18"/>
          </w:rPr>
          <w:t>otherwork</w:t>
        </w:r>
        <w:proofErr w:type="spellEnd"/>
        <w:r w:rsidRPr="00255508">
          <w:rPr>
            <w:rStyle w:val="Hyperlink"/>
            <w:b w:val="0"/>
            <w:bCs w:val="0"/>
            <w:sz w:val="18"/>
            <w:szCs w:val="18"/>
          </w:rPr>
          <w:t xml:space="preserve"> is painting,</w:t>
        </w:r>
      </w:hyperlink>
      <w:r w:rsidRPr="00255508">
        <w:rPr>
          <w:b w:val="0"/>
          <w:bCs w:val="0"/>
          <w:sz w:val="18"/>
          <w:szCs w:val="18"/>
        </w:rPr>
        <w:t xml:space="preserve"> Haliburton, Aug 1. </w:t>
      </w:r>
    </w:p>
    <w:p w14:paraId="285AB515" w14:textId="77777777" w:rsidR="00255508" w:rsidRPr="00D80F3D" w:rsidRDefault="00255508" w:rsidP="003D0426">
      <w:pPr>
        <w:ind w:firstLine="720"/>
        <w:rPr>
          <w:b/>
          <w:bCs/>
        </w:rPr>
      </w:pPr>
      <w:hyperlink r:id="rId12" w:history="1">
        <w:r w:rsidRPr="00D80F3D">
          <w:rPr>
            <w:rStyle w:val="Hyperlink"/>
            <w:b/>
            <w:bCs/>
          </w:rPr>
          <w:t xml:space="preserve">Our Homes Magazine, </w:t>
        </w:r>
        <w:r w:rsidRPr="00D80F3D">
          <w:rPr>
            <w:rStyle w:val="Hyperlink"/>
          </w:rPr>
          <w:t xml:space="preserve">Perry Sound Muskoka </w:t>
        </w:r>
        <w:proofErr w:type="spellStart"/>
        <w:r w:rsidRPr="00D80F3D">
          <w:rPr>
            <w:rStyle w:val="Hyperlink"/>
          </w:rPr>
          <w:t>Hunstville</w:t>
        </w:r>
        <w:proofErr w:type="spellEnd"/>
        <w:r w:rsidRPr="00D80F3D">
          <w:rPr>
            <w:rStyle w:val="Hyperlink"/>
          </w:rPr>
          <w:t xml:space="preserve"> Haliburton</w:t>
        </w:r>
      </w:hyperlink>
      <w:r>
        <w:t>, pg. 99, Mid-Summer 2024.</w:t>
      </w:r>
      <w:r>
        <w:rPr>
          <w:b/>
          <w:bCs/>
        </w:rPr>
        <w:t xml:space="preserve"> </w:t>
      </w:r>
    </w:p>
    <w:p w14:paraId="3AE1A4E5" w14:textId="77777777" w:rsidR="00255508" w:rsidRDefault="00255508" w:rsidP="003D0426">
      <w:pPr>
        <w:pStyle w:val="Heading2"/>
        <w:ind w:left="720"/>
        <w:rPr>
          <w:rFonts w:asciiTheme="minorHAnsi" w:hAnsiTheme="minorHAnsi"/>
          <w:b w:val="0"/>
          <w:bCs w:val="0"/>
          <w:szCs w:val="18"/>
        </w:rPr>
      </w:pPr>
      <w:r w:rsidRPr="00917A8B">
        <w:rPr>
          <w:rFonts w:asciiTheme="minorHAnsi" w:hAnsiTheme="minorHAnsi"/>
          <w:szCs w:val="18"/>
        </w:rPr>
        <w:t xml:space="preserve">Mer </w:t>
      </w:r>
      <w:proofErr w:type="spellStart"/>
      <w:r w:rsidRPr="00917A8B">
        <w:rPr>
          <w:rFonts w:asciiTheme="minorHAnsi" w:hAnsiTheme="minorHAnsi"/>
          <w:szCs w:val="18"/>
        </w:rPr>
        <w:t>Literary</w:t>
      </w:r>
      <w:r>
        <w:rPr>
          <w:rFonts w:asciiTheme="minorHAnsi" w:hAnsiTheme="minorHAnsi"/>
          <w:b w:val="0"/>
          <w:bCs w:val="0"/>
          <w:szCs w:val="18"/>
        </w:rPr>
        <w:t>,</w:t>
      </w:r>
      <w:hyperlink r:id="rId13" w:history="1">
        <w:r w:rsidRPr="00EC46E4">
          <w:rPr>
            <w:rStyle w:val="Hyperlink"/>
            <w:rFonts w:asciiTheme="minorHAnsi" w:hAnsiTheme="minorHAnsi"/>
            <w:b w:val="0"/>
            <w:bCs w:val="0"/>
            <w:szCs w:val="18"/>
          </w:rPr>
          <w:t>Ages</w:t>
        </w:r>
        <w:proofErr w:type="spellEnd"/>
        <w:r w:rsidRPr="00EC46E4">
          <w:rPr>
            <w:rStyle w:val="Hyperlink"/>
            <w:rFonts w:asciiTheme="minorHAnsi" w:hAnsiTheme="minorHAnsi"/>
            <w:b w:val="0"/>
            <w:bCs w:val="0"/>
            <w:szCs w:val="18"/>
          </w:rPr>
          <w:t>/Stages: MER Online Folio of Poetry, Creative Prose, and Visual Art</w:t>
        </w:r>
      </w:hyperlink>
      <w:r>
        <w:rPr>
          <w:rFonts w:asciiTheme="minorHAnsi" w:hAnsiTheme="minorHAnsi"/>
          <w:b w:val="0"/>
          <w:bCs w:val="0"/>
          <w:szCs w:val="18"/>
        </w:rPr>
        <w:t>, New York, Feb 15</w:t>
      </w:r>
    </w:p>
    <w:p w14:paraId="0F8A7B96" w14:textId="56EDA7E7" w:rsidR="003C27E4" w:rsidRPr="003C27E4" w:rsidRDefault="003C27E4" w:rsidP="003C27E4">
      <w:pPr>
        <w:tabs>
          <w:tab w:val="left" w:pos="870"/>
        </w:tabs>
        <w:ind w:left="720" w:hanging="720"/>
      </w:pPr>
      <w:r>
        <w:rPr>
          <w:rFonts w:cs="Arial"/>
          <w:b/>
          <w:bCs/>
          <w:iCs/>
          <w:szCs w:val="18"/>
        </w:rPr>
        <w:t>2023</w:t>
      </w:r>
      <w:r>
        <w:rPr>
          <w:rFonts w:cs="Arial"/>
          <w:b/>
          <w:bCs/>
          <w:iCs/>
          <w:szCs w:val="18"/>
        </w:rPr>
        <w:tab/>
        <w:t xml:space="preserve">Micheal </w:t>
      </w:r>
      <w:proofErr w:type="spellStart"/>
      <w:r>
        <w:rPr>
          <w:rFonts w:cs="Arial"/>
          <w:b/>
          <w:bCs/>
          <w:iCs/>
          <w:szCs w:val="18"/>
        </w:rPr>
        <w:t>Garron</w:t>
      </w:r>
      <w:proofErr w:type="spellEnd"/>
      <w:r>
        <w:rPr>
          <w:rFonts w:cs="Arial"/>
          <w:b/>
          <w:bCs/>
          <w:iCs/>
          <w:szCs w:val="18"/>
        </w:rPr>
        <w:t xml:space="preserve"> Hospital, </w:t>
      </w:r>
      <w:hyperlink r:id="rId14" w:history="1">
        <w:r w:rsidRPr="003C27E4">
          <w:rPr>
            <w:rStyle w:val="Hyperlink"/>
            <w:rFonts w:cs="Arial"/>
            <w:iCs/>
            <w:szCs w:val="18"/>
          </w:rPr>
          <w:t xml:space="preserve">Meet the artists behind the new community art displayed at Micheal </w:t>
        </w:r>
        <w:proofErr w:type="spellStart"/>
        <w:r w:rsidRPr="003C27E4">
          <w:rPr>
            <w:rStyle w:val="Hyperlink"/>
            <w:rFonts w:cs="Arial"/>
            <w:iCs/>
            <w:szCs w:val="18"/>
          </w:rPr>
          <w:t>Garron</w:t>
        </w:r>
        <w:proofErr w:type="spellEnd"/>
        <w:r w:rsidRPr="003C27E4">
          <w:rPr>
            <w:rStyle w:val="Hyperlink"/>
            <w:rFonts w:cs="Arial"/>
            <w:iCs/>
            <w:szCs w:val="18"/>
          </w:rPr>
          <w:t xml:space="preserve"> Hospital</w:t>
        </w:r>
      </w:hyperlink>
      <w:r>
        <w:rPr>
          <w:rFonts w:cs="Arial"/>
          <w:iCs/>
          <w:szCs w:val="18"/>
        </w:rPr>
        <w:t>, Toronto, Jan 17</w:t>
      </w:r>
    </w:p>
    <w:p w14:paraId="7D7FBCDB" w14:textId="4D18E39A" w:rsidR="00255508" w:rsidRPr="003B0423" w:rsidRDefault="00255508" w:rsidP="00255508">
      <w:pPr>
        <w:rPr>
          <w:sz w:val="10"/>
          <w:szCs w:val="10"/>
        </w:rPr>
      </w:pPr>
    </w:p>
    <w:p w14:paraId="287D0B55" w14:textId="6C324C85" w:rsidR="00255508" w:rsidRPr="00C3348C" w:rsidRDefault="00255508" w:rsidP="00255508">
      <w:pPr>
        <w:pStyle w:val="Heading2"/>
        <w:rPr>
          <w:rFonts w:asciiTheme="minorHAnsi" w:hAnsiTheme="minorHAnsi"/>
          <w:szCs w:val="18"/>
        </w:rPr>
      </w:pPr>
      <w:r w:rsidRPr="00332AC0">
        <w:rPr>
          <w:szCs w:val="18"/>
        </w:rPr>
        <w:t>2022</w:t>
      </w:r>
      <w:r w:rsidRPr="00332AC0">
        <w:rPr>
          <w:rFonts w:asciiTheme="minorHAnsi" w:hAnsiTheme="minorHAnsi" w:cs="Times New Roman"/>
          <w:b w:val="0"/>
          <w:bCs w:val="0"/>
          <w:iCs w:val="0"/>
          <w:szCs w:val="18"/>
        </w:rPr>
        <w:tab/>
      </w:r>
      <w:r w:rsidRPr="00332AC0">
        <w:rPr>
          <w:rFonts w:asciiTheme="minorHAnsi" w:hAnsiTheme="minorHAnsi"/>
          <w:szCs w:val="18"/>
        </w:rPr>
        <w:t>Partial Gallery</w:t>
      </w:r>
      <w:r>
        <w:rPr>
          <w:rFonts w:asciiTheme="minorHAnsi" w:hAnsiTheme="minorHAnsi"/>
          <w:szCs w:val="18"/>
        </w:rPr>
        <w:t xml:space="preserve">, </w:t>
      </w:r>
      <w:hyperlink r:id="rId15" w:tgtFrame="_blank" w:history="1">
        <w:r w:rsidRPr="00EC46E4">
          <w:rPr>
            <w:rStyle w:val="Hyperlink"/>
            <w:b w:val="0"/>
            <w:bCs w:val="0"/>
            <w:color w:val="6E97BF"/>
            <w:szCs w:val="18"/>
          </w:rPr>
          <w:t>Dreams are Memories – Curated by Carla Rojas</w:t>
        </w:r>
      </w:hyperlink>
      <w:r w:rsidRPr="00EC46E4">
        <w:rPr>
          <w:b w:val="0"/>
          <w:bCs w:val="0"/>
          <w:color w:val="333333"/>
          <w:szCs w:val="18"/>
          <w:shd w:val="clear" w:color="auto" w:fill="FFFFFF"/>
        </w:rPr>
        <w:t>,</w:t>
      </w:r>
      <w:r w:rsidRPr="00C3348C">
        <w:rPr>
          <w:b w:val="0"/>
          <w:bCs w:val="0"/>
          <w:color w:val="333333"/>
          <w:szCs w:val="18"/>
          <w:shd w:val="clear" w:color="auto" w:fill="FFFFFF"/>
        </w:rPr>
        <w:t xml:space="preserve"> Dec.</w:t>
      </w:r>
      <w:r w:rsidRPr="00332AC0">
        <w:rPr>
          <w:color w:val="333333"/>
          <w:szCs w:val="18"/>
          <w:shd w:val="clear" w:color="auto" w:fill="FFFFFF"/>
        </w:rPr>
        <w:t xml:space="preserve"> </w:t>
      </w:r>
    </w:p>
    <w:p w14:paraId="60287366" w14:textId="77777777" w:rsidR="00255508" w:rsidRPr="00C3348C" w:rsidRDefault="00255508" w:rsidP="003D0426">
      <w:pPr>
        <w:ind w:firstLine="720"/>
        <w:rPr>
          <w:b/>
          <w:bCs/>
          <w:szCs w:val="18"/>
        </w:rPr>
      </w:pPr>
      <w:proofErr w:type="spellStart"/>
      <w:r w:rsidRPr="00332AC0">
        <w:rPr>
          <w:rFonts w:cs="Arial"/>
          <w:b/>
          <w:bCs/>
          <w:color w:val="333333"/>
          <w:szCs w:val="18"/>
          <w:shd w:val="clear" w:color="auto" w:fill="FFFFFF"/>
        </w:rPr>
        <w:t>Artifier</w:t>
      </w:r>
      <w:proofErr w:type="spellEnd"/>
      <w:r>
        <w:rPr>
          <w:rFonts w:cs="Arial"/>
          <w:b/>
          <w:bCs/>
          <w:color w:val="333333"/>
          <w:szCs w:val="18"/>
          <w:shd w:val="clear" w:color="auto" w:fill="FFFFFF"/>
        </w:rPr>
        <w:t xml:space="preserve">, </w:t>
      </w:r>
      <w:hyperlink r:id="rId16" w:tgtFrame="_blank" w:history="1">
        <w:r w:rsidRPr="00332AC0">
          <w:rPr>
            <w:rStyle w:val="Hyperlink"/>
            <w:rFonts w:cs="Arial"/>
            <w:color w:val="6E97BF"/>
            <w:szCs w:val="18"/>
          </w:rPr>
          <w:t>Curating an art collection for Partial</w:t>
        </w:r>
      </w:hyperlink>
      <w:r w:rsidRPr="00332AC0">
        <w:rPr>
          <w:rFonts w:cs="Arial"/>
          <w:color w:val="333333"/>
          <w:szCs w:val="18"/>
          <w:shd w:val="clear" w:color="auto" w:fill="FFFFFF"/>
        </w:rPr>
        <w:t xml:space="preserve">, Dec. </w:t>
      </w:r>
    </w:p>
    <w:p w14:paraId="0AE000C0" w14:textId="77777777" w:rsidR="00255508" w:rsidRPr="00233F10" w:rsidRDefault="00255508" w:rsidP="00255508">
      <w:pPr>
        <w:pStyle w:val="Heading2"/>
        <w:rPr>
          <w:rFonts w:asciiTheme="minorHAnsi" w:hAnsiTheme="minorHAnsi"/>
          <w:sz w:val="10"/>
          <w:szCs w:val="10"/>
        </w:rPr>
      </w:pPr>
    </w:p>
    <w:p w14:paraId="4E89806B" w14:textId="21122877" w:rsidR="00255508" w:rsidRPr="00470116" w:rsidRDefault="00255508" w:rsidP="00255508">
      <w:pPr>
        <w:pStyle w:val="Heading2"/>
        <w:rPr>
          <w:rFonts w:asciiTheme="minorHAnsi" w:hAnsiTheme="minorHAnsi"/>
          <w:b w:val="0"/>
          <w:bCs w:val="0"/>
          <w:szCs w:val="18"/>
        </w:rPr>
      </w:pPr>
      <w:r w:rsidRPr="00332AC0">
        <w:rPr>
          <w:szCs w:val="18"/>
        </w:rPr>
        <w:t>2021</w:t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 w:rsidRPr="00332AC0">
        <w:rPr>
          <w:rFonts w:asciiTheme="minorHAnsi" w:hAnsiTheme="minorHAnsi"/>
          <w:szCs w:val="18"/>
        </w:rPr>
        <w:t>Talking to Artists with Kate Taylor</w:t>
      </w:r>
      <w:r>
        <w:rPr>
          <w:rFonts w:asciiTheme="minorHAnsi" w:hAnsiTheme="minorHAnsi"/>
          <w:szCs w:val="18"/>
        </w:rPr>
        <w:t xml:space="preserve">, </w:t>
      </w:r>
      <w:hyperlink r:id="rId17" w:tgtFrame="_blank" w:history="1">
        <w:r w:rsidRPr="00470116">
          <w:rPr>
            <w:rStyle w:val="Hyperlink"/>
            <w:b w:val="0"/>
            <w:bCs w:val="0"/>
            <w:color w:val="6E97BF"/>
            <w:szCs w:val="18"/>
          </w:rPr>
          <w:t xml:space="preserve">With Painter </w:t>
        </w:r>
        <w:proofErr w:type="spellStart"/>
        <w:r w:rsidRPr="00470116">
          <w:rPr>
            <w:rStyle w:val="Hyperlink"/>
            <w:b w:val="0"/>
            <w:bCs w:val="0"/>
            <w:color w:val="6E97BF"/>
            <w:szCs w:val="18"/>
          </w:rPr>
          <w:t>Corynn</w:t>
        </w:r>
        <w:proofErr w:type="spellEnd"/>
        <w:r w:rsidRPr="00470116">
          <w:rPr>
            <w:rStyle w:val="Hyperlink"/>
            <w:b w:val="0"/>
            <w:bCs w:val="0"/>
            <w:color w:val="6E97BF"/>
            <w:szCs w:val="18"/>
          </w:rPr>
          <w:t xml:space="preserve"> </w:t>
        </w:r>
        <w:proofErr w:type="spellStart"/>
        <w:r w:rsidRPr="00470116">
          <w:rPr>
            <w:rStyle w:val="Hyperlink"/>
            <w:b w:val="0"/>
            <w:bCs w:val="0"/>
            <w:color w:val="6E97BF"/>
            <w:szCs w:val="18"/>
          </w:rPr>
          <w:t>Kokolakis</w:t>
        </w:r>
        <w:proofErr w:type="spellEnd"/>
      </w:hyperlink>
      <w:r w:rsidRPr="00470116">
        <w:rPr>
          <w:rStyle w:val="apple-converted-space"/>
          <w:b w:val="0"/>
          <w:bCs w:val="0"/>
          <w:color w:val="333333"/>
          <w:szCs w:val="18"/>
          <w:shd w:val="clear" w:color="auto" w:fill="FFFFFF"/>
        </w:rPr>
        <w:t> </w:t>
      </w:r>
      <w:r w:rsidRPr="00470116">
        <w:rPr>
          <w:b w:val="0"/>
          <w:bCs w:val="0"/>
          <w:color w:val="333333"/>
          <w:szCs w:val="18"/>
          <w:shd w:val="clear" w:color="auto" w:fill="FFFFFF"/>
        </w:rPr>
        <w:t>(Episode 15)</w:t>
      </w:r>
    </w:p>
    <w:p w14:paraId="0C106B55" w14:textId="77777777" w:rsidR="00255508" w:rsidRPr="00B1608D" w:rsidRDefault="00255508" w:rsidP="00255508">
      <w:pPr>
        <w:pStyle w:val="Heading2"/>
        <w:rPr>
          <w:b w:val="0"/>
          <w:bCs w:val="0"/>
          <w:sz w:val="10"/>
          <w:szCs w:val="10"/>
        </w:rPr>
      </w:pPr>
    </w:p>
    <w:p w14:paraId="6CF242EA" w14:textId="3857B1F7" w:rsidR="00255508" w:rsidRPr="00C3348C" w:rsidRDefault="00255508" w:rsidP="00255508">
      <w:pPr>
        <w:pStyle w:val="Heading2"/>
        <w:rPr>
          <w:rFonts w:asciiTheme="minorHAnsi" w:hAnsiTheme="minorHAnsi"/>
          <w:szCs w:val="18"/>
        </w:rPr>
      </w:pPr>
      <w:r w:rsidRPr="00332AC0">
        <w:rPr>
          <w:szCs w:val="18"/>
        </w:rPr>
        <w:t>2020</w:t>
      </w:r>
      <w:r w:rsidRPr="00A80345">
        <w:rPr>
          <w:rFonts w:asciiTheme="minorHAnsi" w:hAnsiTheme="minorHAnsi" w:cs="Times New Roman"/>
          <w:b w:val="0"/>
          <w:bCs w:val="0"/>
          <w:iCs w:val="0"/>
          <w:sz w:val="10"/>
          <w:szCs w:val="10"/>
        </w:rPr>
        <w:tab/>
      </w:r>
      <w:r w:rsidRPr="00332AC0">
        <w:rPr>
          <w:rFonts w:asciiTheme="minorHAnsi" w:hAnsiTheme="minorHAnsi"/>
          <w:szCs w:val="18"/>
        </w:rPr>
        <w:t>Toronto Outdoor Art Fair</w:t>
      </w:r>
      <w:r>
        <w:rPr>
          <w:rFonts w:asciiTheme="minorHAnsi" w:hAnsiTheme="minorHAnsi"/>
          <w:szCs w:val="18"/>
        </w:rPr>
        <w:t xml:space="preserve">, </w:t>
      </w:r>
      <w:r w:rsidRPr="00C3348C">
        <w:rPr>
          <w:b w:val="0"/>
          <w:bCs w:val="0"/>
          <w:szCs w:val="18"/>
        </w:rPr>
        <w:t>Figurative Art. Curated by Robert Houle. July</w:t>
      </w:r>
      <w:r>
        <w:rPr>
          <w:szCs w:val="18"/>
        </w:rPr>
        <w:t>.</w:t>
      </w:r>
    </w:p>
    <w:p w14:paraId="24FDFD33" w14:textId="77777777" w:rsidR="00255508" w:rsidRPr="00A80345" w:rsidRDefault="00255508" w:rsidP="003D0426">
      <w:pPr>
        <w:ind w:left="720"/>
        <w:rPr>
          <w:sz w:val="10"/>
          <w:szCs w:val="10"/>
        </w:rPr>
      </w:pPr>
      <w:proofErr w:type="spellStart"/>
      <w:r w:rsidRPr="00332AC0">
        <w:rPr>
          <w:rFonts w:cs="Arial"/>
          <w:b/>
          <w:bCs/>
          <w:color w:val="333333"/>
          <w:szCs w:val="18"/>
        </w:rPr>
        <w:t>Gobal</w:t>
      </w:r>
      <w:proofErr w:type="spellEnd"/>
      <w:r w:rsidRPr="00332AC0">
        <w:rPr>
          <w:rFonts w:cs="Arial"/>
          <w:b/>
          <w:bCs/>
          <w:color w:val="333333"/>
          <w:szCs w:val="18"/>
        </w:rPr>
        <w:t xml:space="preserve"> News</w:t>
      </w:r>
      <w:r>
        <w:rPr>
          <w:rFonts w:cs="Arial"/>
          <w:b/>
          <w:bCs/>
          <w:color w:val="333333"/>
          <w:szCs w:val="18"/>
        </w:rPr>
        <w:t xml:space="preserve">, </w:t>
      </w:r>
      <w:r w:rsidRPr="00332AC0">
        <w:rPr>
          <w:rFonts w:cs="Arial"/>
          <w:color w:val="333333"/>
          <w:szCs w:val="18"/>
        </w:rPr>
        <w:t>Making a Difference with Susan Hay, March 6</w:t>
      </w:r>
      <w:r>
        <w:rPr>
          <w:rFonts w:cs="Arial"/>
          <w:color w:val="333333"/>
          <w:szCs w:val="18"/>
        </w:rPr>
        <w:t>.</w:t>
      </w:r>
      <w:r w:rsidRPr="00332AC0">
        <w:rPr>
          <w:rFonts w:cs="Arial"/>
          <w:color w:val="333333"/>
          <w:szCs w:val="18"/>
        </w:rPr>
        <w:br/>
      </w:r>
      <w:r w:rsidRPr="00332AC0">
        <w:rPr>
          <w:rFonts w:cs="Arial"/>
          <w:b/>
          <w:bCs/>
          <w:color w:val="333333"/>
          <w:szCs w:val="18"/>
        </w:rPr>
        <w:t>CBC Radio</w:t>
      </w:r>
      <w:r>
        <w:rPr>
          <w:rFonts w:cs="Arial"/>
          <w:b/>
          <w:bCs/>
          <w:color w:val="333333"/>
          <w:szCs w:val="18"/>
        </w:rPr>
        <w:t xml:space="preserve">, </w:t>
      </w:r>
      <w:r w:rsidRPr="00332AC0">
        <w:rPr>
          <w:rFonts w:cs="Arial"/>
          <w:color w:val="333333"/>
          <w:szCs w:val="18"/>
        </w:rPr>
        <w:t>Here &amp; Now, Feb. 4</w:t>
      </w:r>
      <w:r>
        <w:rPr>
          <w:rFonts w:cs="Arial"/>
          <w:color w:val="333333"/>
          <w:szCs w:val="18"/>
        </w:rPr>
        <w:t>.</w:t>
      </w:r>
      <w:r>
        <w:rPr>
          <w:rFonts w:cs="Arial"/>
          <w:color w:val="333333"/>
          <w:sz w:val="10"/>
          <w:szCs w:val="10"/>
        </w:rPr>
        <w:br/>
      </w:r>
    </w:p>
    <w:p w14:paraId="3EE76079" w14:textId="1836A8F9" w:rsidR="00255508" w:rsidRPr="005E7398" w:rsidRDefault="00255508" w:rsidP="00255508">
      <w:pPr>
        <w:rPr>
          <w:szCs w:val="18"/>
        </w:rPr>
      </w:pPr>
      <w:r w:rsidRPr="003D0426">
        <w:rPr>
          <w:b/>
          <w:bCs/>
        </w:rPr>
        <w:t>2019</w:t>
      </w:r>
      <w:r w:rsidRPr="00332AC0">
        <w:rPr>
          <w:szCs w:val="18"/>
        </w:rPr>
        <w:tab/>
      </w:r>
      <w:r>
        <w:rPr>
          <w:b/>
          <w:bCs/>
          <w:szCs w:val="18"/>
        </w:rPr>
        <w:t xml:space="preserve">Large Ess Small Press, </w:t>
      </w:r>
      <w:hyperlink r:id="rId18" w:history="1">
        <w:r w:rsidRPr="005E7398">
          <w:rPr>
            <w:rStyle w:val="Hyperlink"/>
            <w:szCs w:val="18"/>
          </w:rPr>
          <w:t>Set out as you mean to go on, brilliantly!</w:t>
        </w:r>
      </w:hyperlink>
      <w:r>
        <w:rPr>
          <w:szCs w:val="18"/>
        </w:rPr>
        <w:t xml:space="preserve"> May 9.</w:t>
      </w:r>
    </w:p>
    <w:p w14:paraId="4D6CDEB8" w14:textId="77777777" w:rsidR="00255508" w:rsidRDefault="00255508" w:rsidP="003D0426">
      <w:pPr>
        <w:ind w:left="720"/>
        <w:rPr>
          <w:b/>
          <w:bCs/>
          <w:szCs w:val="18"/>
        </w:rPr>
      </w:pPr>
      <w:r w:rsidRPr="00C03876">
        <w:rPr>
          <w:b/>
          <w:bCs/>
          <w:szCs w:val="18"/>
        </w:rPr>
        <w:t>CP24</w:t>
      </w:r>
      <w:r>
        <w:rPr>
          <w:b/>
          <w:bCs/>
          <w:szCs w:val="18"/>
        </w:rPr>
        <w:t xml:space="preserve">, </w:t>
      </w:r>
      <w:hyperlink r:id="rId19" w:tgtFrame="_blank" w:history="1">
        <w:r w:rsidRPr="00C03876">
          <w:rPr>
            <w:rStyle w:val="Hyperlink"/>
            <w:rFonts w:cs="Arial"/>
            <w:color w:val="6E97BF"/>
            <w:szCs w:val="18"/>
          </w:rPr>
          <w:t xml:space="preserve">Jamie Checks out OCAD University’s 104th </w:t>
        </w:r>
        <w:proofErr w:type="spellStart"/>
        <w:r w:rsidRPr="00C03876">
          <w:rPr>
            <w:rStyle w:val="Hyperlink"/>
            <w:rFonts w:cs="Arial"/>
            <w:color w:val="6E97BF"/>
            <w:szCs w:val="18"/>
          </w:rPr>
          <w:t>GradEx</w:t>
        </w:r>
        <w:proofErr w:type="spellEnd"/>
        <w:r w:rsidRPr="00C03876">
          <w:rPr>
            <w:rStyle w:val="Hyperlink"/>
            <w:rFonts w:cs="Arial"/>
            <w:color w:val="6E97BF"/>
            <w:szCs w:val="18"/>
          </w:rPr>
          <w:t xml:space="preserve"> art exhibit</w:t>
        </w:r>
      </w:hyperlink>
      <w:r w:rsidRPr="00C03876">
        <w:rPr>
          <w:rFonts w:cs="Arial"/>
          <w:color w:val="333333"/>
          <w:szCs w:val="18"/>
          <w:shd w:val="clear" w:color="auto" w:fill="FFFFFF"/>
        </w:rPr>
        <w:t>, May 1</w:t>
      </w:r>
      <w:r>
        <w:rPr>
          <w:rFonts w:cs="Arial"/>
          <w:color w:val="333333"/>
          <w:szCs w:val="18"/>
          <w:shd w:val="clear" w:color="auto" w:fill="FFFFFF"/>
        </w:rPr>
        <w:t>.</w:t>
      </w:r>
      <w:r>
        <w:rPr>
          <w:rFonts w:cs="Arial"/>
          <w:color w:val="333333"/>
          <w:szCs w:val="18"/>
          <w:shd w:val="clear" w:color="auto" w:fill="FFFFFF"/>
        </w:rPr>
        <w:br/>
      </w:r>
      <w:r w:rsidRPr="00C03876">
        <w:rPr>
          <w:b/>
          <w:bCs/>
          <w:szCs w:val="18"/>
        </w:rPr>
        <w:t>CTV</w:t>
      </w:r>
      <w:r>
        <w:rPr>
          <w:b/>
          <w:bCs/>
          <w:szCs w:val="18"/>
        </w:rPr>
        <w:t xml:space="preserve">, </w:t>
      </w:r>
      <w:r w:rsidRPr="00C03876">
        <w:rPr>
          <w:rFonts w:cs="Arial"/>
          <w:color w:val="333333"/>
          <w:szCs w:val="18"/>
          <w:shd w:val="clear" w:color="auto" w:fill="FFFFFF"/>
        </w:rPr>
        <w:t>Nicole LIVE at OCAD University, Breakfast Television, May 1</w:t>
      </w:r>
      <w:r>
        <w:rPr>
          <w:rFonts w:cs="Arial"/>
          <w:color w:val="333333"/>
          <w:szCs w:val="18"/>
          <w:shd w:val="clear" w:color="auto" w:fill="FFFFFF"/>
        </w:rPr>
        <w:t>.</w:t>
      </w:r>
    </w:p>
    <w:p w14:paraId="64A90DBC" w14:textId="77777777" w:rsidR="00255508" w:rsidRDefault="00255508" w:rsidP="003D0426">
      <w:pPr>
        <w:ind w:left="720"/>
        <w:rPr>
          <w:b/>
          <w:bCs/>
          <w:szCs w:val="18"/>
        </w:rPr>
      </w:pPr>
      <w:r w:rsidRPr="00C03876">
        <w:rPr>
          <w:b/>
          <w:bCs/>
          <w:szCs w:val="18"/>
        </w:rPr>
        <w:t>She Does the City</w:t>
      </w:r>
      <w:r>
        <w:rPr>
          <w:b/>
          <w:bCs/>
          <w:szCs w:val="18"/>
        </w:rPr>
        <w:t xml:space="preserve">, </w:t>
      </w:r>
      <w:hyperlink r:id="rId20" w:tgtFrame="_blank" w:history="1">
        <w:r w:rsidRPr="00C03876">
          <w:rPr>
            <w:rStyle w:val="Hyperlink"/>
            <w:rFonts w:cs="Arial"/>
            <w:color w:val="6E97BF"/>
            <w:szCs w:val="18"/>
          </w:rPr>
          <w:t>“</w:t>
        </w:r>
        <w:proofErr w:type="spellStart"/>
        <w:r w:rsidRPr="00C03876">
          <w:rPr>
            <w:rStyle w:val="Hyperlink"/>
            <w:rFonts w:cs="Arial"/>
            <w:color w:val="6E97BF"/>
            <w:szCs w:val="18"/>
          </w:rPr>
          <w:t>GradEx</w:t>
        </w:r>
        <w:proofErr w:type="spellEnd"/>
        <w:r w:rsidRPr="00C03876">
          <w:rPr>
            <w:rStyle w:val="Hyperlink"/>
            <w:rFonts w:cs="Arial"/>
            <w:color w:val="6E97BF"/>
            <w:szCs w:val="18"/>
          </w:rPr>
          <w:t xml:space="preserve"> 2019: </w:t>
        </w:r>
        <w:proofErr w:type="spellStart"/>
        <w:r w:rsidRPr="00C03876">
          <w:rPr>
            <w:rStyle w:val="Hyperlink"/>
            <w:rFonts w:cs="Arial"/>
            <w:color w:val="6E97BF"/>
            <w:szCs w:val="18"/>
          </w:rPr>
          <w:t>Corynn</w:t>
        </w:r>
        <w:proofErr w:type="spellEnd"/>
        <w:r w:rsidRPr="00C03876">
          <w:rPr>
            <w:rStyle w:val="Hyperlink"/>
            <w:rFonts w:cs="Arial"/>
            <w:color w:val="6E97BF"/>
            <w:szCs w:val="18"/>
          </w:rPr>
          <w:t xml:space="preserve"> </w:t>
        </w:r>
        <w:proofErr w:type="spellStart"/>
        <w:r w:rsidRPr="00C03876">
          <w:rPr>
            <w:rStyle w:val="Hyperlink"/>
            <w:rFonts w:cs="Arial"/>
            <w:color w:val="6E97BF"/>
            <w:szCs w:val="18"/>
          </w:rPr>
          <w:t>Kokolakis</w:t>
        </w:r>
        <w:proofErr w:type="spellEnd"/>
        <w:r w:rsidRPr="00C03876">
          <w:rPr>
            <w:rStyle w:val="Hyperlink"/>
            <w:rFonts w:cs="Arial"/>
            <w:color w:val="6E97BF"/>
            <w:szCs w:val="18"/>
          </w:rPr>
          <w:t>’ art marks the world through a caregiver’s eyes,</w:t>
        </w:r>
      </w:hyperlink>
      <w:r w:rsidRPr="00C03876">
        <w:rPr>
          <w:rFonts w:cs="Arial"/>
          <w:color w:val="333333"/>
          <w:szCs w:val="18"/>
          <w:shd w:val="clear" w:color="auto" w:fill="FFFFFF"/>
        </w:rPr>
        <w:t>” April 30</w:t>
      </w:r>
      <w:r>
        <w:rPr>
          <w:rFonts w:cs="Arial"/>
          <w:color w:val="333333"/>
          <w:szCs w:val="18"/>
          <w:shd w:val="clear" w:color="auto" w:fill="FFFFFF"/>
        </w:rPr>
        <w:t>.</w:t>
      </w:r>
    </w:p>
    <w:p w14:paraId="66EBF689" w14:textId="199423CD" w:rsidR="008757A0" w:rsidRDefault="00255508" w:rsidP="007916F9">
      <w:pPr>
        <w:ind w:firstLine="720"/>
        <w:rPr>
          <w:rFonts w:cs="Arial"/>
          <w:color w:val="333333"/>
          <w:sz w:val="10"/>
          <w:szCs w:val="10"/>
          <w:shd w:val="clear" w:color="auto" w:fill="FFFFFF"/>
        </w:rPr>
      </w:pPr>
      <w:r w:rsidRPr="00C03876">
        <w:rPr>
          <w:b/>
          <w:bCs/>
          <w:szCs w:val="18"/>
        </w:rPr>
        <w:t>OCAD University</w:t>
      </w:r>
      <w:r>
        <w:rPr>
          <w:b/>
          <w:bCs/>
          <w:szCs w:val="18"/>
        </w:rPr>
        <w:t xml:space="preserve">, </w:t>
      </w:r>
      <w:hyperlink r:id="rId21" w:tgtFrame="_blank" w:history="1">
        <w:r w:rsidRPr="00C03876">
          <w:rPr>
            <w:rStyle w:val="Hyperlink"/>
            <w:rFonts w:cs="Arial"/>
            <w:color w:val="6E97BF"/>
            <w:szCs w:val="18"/>
          </w:rPr>
          <w:t>OCAD-U Highlights ‘Ones to Watch’ On Eve of Massive, Free Art Event</w:t>
        </w:r>
      </w:hyperlink>
      <w:r w:rsidRPr="00C03876">
        <w:rPr>
          <w:rFonts w:cs="Arial"/>
          <w:color w:val="333333"/>
          <w:szCs w:val="18"/>
          <w:shd w:val="clear" w:color="auto" w:fill="FFFFFF"/>
        </w:rPr>
        <w:t>, April 29</w:t>
      </w:r>
      <w:r>
        <w:rPr>
          <w:rFonts w:cs="Arial"/>
          <w:color w:val="333333"/>
          <w:szCs w:val="18"/>
          <w:shd w:val="clear" w:color="auto" w:fill="FFFFFF"/>
        </w:rPr>
        <w:t>.</w:t>
      </w:r>
    </w:p>
    <w:p w14:paraId="7F01F349" w14:textId="4C4B7388" w:rsidR="007916F9" w:rsidRPr="007916F9" w:rsidRDefault="007916F9" w:rsidP="007916F9">
      <w:pPr>
        <w:ind w:firstLine="720"/>
        <w:rPr>
          <w:rFonts w:cs="Arial"/>
          <w:color w:val="333333"/>
          <w:sz w:val="10"/>
          <w:szCs w:val="10"/>
          <w:shd w:val="clear" w:color="auto" w:fill="FFFFFF"/>
        </w:rPr>
      </w:pPr>
      <w:r>
        <w:rPr>
          <w:rFonts w:cs="Arial"/>
          <w:color w:val="333333"/>
          <w:sz w:val="10"/>
          <w:szCs w:val="10"/>
          <w:shd w:val="clear" w:color="auto" w:fill="FFFFFF"/>
        </w:rPr>
        <w:lastRenderedPageBreak/>
        <w:br/>
      </w:r>
    </w:p>
    <w:p w14:paraId="17B8AFD3" w14:textId="77777777" w:rsidR="00AF00AE" w:rsidRDefault="00AF00AE" w:rsidP="003D0426">
      <w:pPr>
        <w:rPr>
          <w:b/>
          <w:bCs/>
          <w:sz w:val="24"/>
        </w:rPr>
      </w:pPr>
    </w:p>
    <w:p w14:paraId="30DBF34B" w14:textId="2E94A633" w:rsidR="003D0426" w:rsidRPr="00BD226B" w:rsidRDefault="003D0426" w:rsidP="003D0426">
      <w:pPr>
        <w:rPr>
          <w:sz w:val="10"/>
          <w:szCs w:val="10"/>
        </w:rPr>
      </w:pPr>
      <w:r w:rsidRPr="00542B86">
        <w:rPr>
          <w:b/>
          <w:bCs/>
          <w:sz w:val="24"/>
        </w:rPr>
        <w:t xml:space="preserve">Teaching </w:t>
      </w:r>
      <w:r w:rsidRPr="00C03876">
        <w:rPr>
          <w:b/>
          <w:bCs/>
          <w:sz w:val="24"/>
        </w:rPr>
        <w:tab/>
      </w:r>
      <w:r>
        <w:tab/>
      </w:r>
    </w:p>
    <w:p w14:paraId="2AF48C52" w14:textId="77777777" w:rsidR="003D0426" w:rsidRDefault="003D0426" w:rsidP="003D0426"/>
    <w:p w14:paraId="43457C79" w14:textId="77777777" w:rsidR="003D0426" w:rsidRDefault="003D0426" w:rsidP="003D0426">
      <w:pPr>
        <w:rPr>
          <w:b/>
        </w:rPr>
      </w:pPr>
      <w:r w:rsidRPr="003D0426">
        <w:rPr>
          <w:b/>
          <w:bCs/>
        </w:rPr>
        <w:t>2023-2025</w:t>
      </w:r>
      <w:r w:rsidRPr="003D0426">
        <w:rPr>
          <w:rStyle w:val="Bold"/>
        </w:rPr>
        <w:t xml:space="preserve"> </w:t>
      </w:r>
      <w:r>
        <w:rPr>
          <w:rStyle w:val="Bold"/>
        </w:rPr>
        <w:tab/>
        <w:t xml:space="preserve">OCAD University, </w:t>
      </w:r>
      <w:r>
        <w:t>Toronto</w:t>
      </w:r>
      <w:r>
        <w:rPr>
          <w:b/>
        </w:rPr>
        <w:t xml:space="preserve"> </w:t>
      </w:r>
    </w:p>
    <w:p w14:paraId="37B9AE97" w14:textId="57892461" w:rsidR="003D0426" w:rsidRPr="003D0426" w:rsidRDefault="003D0426" w:rsidP="003D0426">
      <w:pPr>
        <w:ind w:left="720" w:firstLine="720"/>
        <w:rPr>
          <w:rStyle w:val="Bold"/>
        </w:rPr>
      </w:pPr>
      <w:r>
        <w:rPr>
          <w:rStyle w:val="Bold"/>
        </w:rPr>
        <w:t xml:space="preserve">TA: Tutorial Leader, </w:t>
      </w:r>
      <w:r w:rsidRPr="00CB297C">
        <w:rPr>
          <w:rStyle w:val="Bold"/>
          <w:b w:val="0"/>
          <w:bCs/>
        </w:rPr>
        <w:t>Professional Practice</w:t>
      </w:r>
      <w:r>
        <w:rPr>
          <w:rStyle w:val="Bold"/>
          <w:b w:val="0"/>
          <w:bCs/>
        </w:rPr>
        <w:t xml:space="preserve"> </w:t>
      </w:r>
    </w:p>
    <w:p w14:paraId="7DCB61FD" w14:textId="77777777" w:rsidR="003D0426" w:rsidRPr="003D0426" w:rsidRDefault="003D0426" w:rsidP="003D0426">
      <w:pPr>
        <w:rPr>
          <w:b/>
          <w:bCs/>
          <w:sz w:val="10"/>
          <w:szCs w:val="10"/>
        </w:rPr>
      </w:pPr>
    </w:p>
    <w:p w14:paraId="6E82BD96" w14:textId="430BB30A" w:rsidR="003D0426" w:rsidRDefault="003D0426" w:rsidP="003D0426">
      <w:pPr>
        <w:rPr>
          <w:rStyle w:val="Bold"/>
          <w:b w:val="0"/>
          <w:bCs/>
        </w:rPr>
      </w:pPr>
      <w:r w:rsidRPr="003D0426">
        <w:rPr>
          <w:b/>
          <w:bCs/>
        </w:rPr>
        <w:t>2024-2025</w:t>
      </w:r>
      <w:r w:rsidRPr="003D0426">
        <w:rPr>
          <w:rStyle w:val="Bold"/>
        </w:rPr>
        <w:t xml:space="preserve"> </w:t>
      </w:r>
      <w:r>
        <w:rPr>
          <w:rStyle w:val="Bold"/>
        </w:rPr>
        <w:tab/>
        <w:t xml:space="preserve">Centennial College, </w:t>
      </w:r>
      <w:r w:rsidRPr="00186BDC">
        <w:rPr>
          <w:rStyle w:val="Bold"/>
          <w:b w:val="0"/>
          <w:bCs/>
        </w:rPr>
        <w:t>Toronto</w:t>
      </w:r>
    </w:p>
    <w:p w14:paraId="28B02498" w14:textId="77777777" w:rsidR="003D0426" w:rsidRDefault="003D0426" w:rsidP="003D0426">
      <w:pPr>
        <w:ind w:left="720" w:firstLine="720"/>
        <w:rPr>
          <w:rStyle w:val="Bold"/>
          <w:b w:val="0"/>
          <w:bCs/>
        </w:rPr>
      </w:pPr>
      <w:r>
        <w:rPr>
          <w:rStyle w:val="Bold"/>
        </w:rPr>
        <w:t xml:space="preserve">Professor, </w:t>
      </w:r>
      <w:r>
        <w:rPr>
          <w:rStyle w:val="Bold"/>
          <w:b w:val="0"/>
          <w:bCs/>
        </w:rPr>
        <w:t>Sculpture, Collaborative Arts &amp; Community</w:t>
      </w:r>
    </w:p>
    <w:p w14:paraId="7E7B353C" w14:textId="0878B3DD" w:rsidR="003D0426" w:rsidRPr="003D0426" w:rsidRDefault="003D0426" w:rsidP="003D0426">
      <w:pPr>
        <w:rPr>
          <w:b/>
          <w:bCs/>
        </w:rPr>
      </w:pPr>
    </w:p>
    <w:p w14:paraId="093BD9DF" w14:textId="33A11672" w:rsidR="003D0426" w:rsidRDefault="003D0426" w:rsidP="003D0426">
      <w:pPr>
        <w:rPr>
          <w:rStyle w:val="Bold"/>
          <w:b w:val="0"/>
          <w:bCs/>
        </w:rPr>
      </w:pPr>
      <w:r w:rsidRPr="003D0426">
        <w:rPr>
          <w:b/>
          <w:bCs/>
        </w:rPr>
        <w:t xml:space="preserve">2024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rStyle w:val="Bold"/>
        </w:rPr>
        <w:t xml:space="preserve">Centennial College, </w:t>
      </w:r>
      <w:r w:rsidRPr="00186BDC">
        <w:rPr>
          <w:rStyle w:val="Bold"/>
          <w:b w:val="0"/>
          <w:bCs/>
        </w:rPr>
        <w:t>Toronto</w:t>
      </w:r>
    </w:p>
    <w:p w14:paraId="5821EE17" w14:textId="77777777" w:rsidR="003D0426" w:rsidRPr="00A27C64" w:rsidRDefault="003D0426" w:rsidP="003D0426">
      <w:pPr>
        <w:ind w:left="720" w:firstLine="720"/>
        <w:rPr>
          <w:bCs/>
        </w:rPr>
      </w:pPr>
      <w:r>
        <w:rPr>
          <w:rStyle w:val="Bold"/>
        </w:rPr>
        <w:t xml:space="preserve">Professor, </w:t>
      </w:r>
      <w:r w:rsidRPr="00186BDC">
        <w:rPr>
          <w:rStyle w:val="Bold"/>
          <w:b w:val="0"/>
          <w:bCs/>
        </w:rPr>
        <w:t>Creativity in Context</w:t>
      </w:r>
      <w:r>
        <w:rPr>
          <w:rStyle w:val="Bold"/>
          <w:b w:val="0"/>
          <w:bCs/>
        </w:rPr>
        <w:t xml:space="preserve"> </w:t>
      </w:r>
    </w:p>
    <w:p w14:paraId="35F41732" w14:textId="77777777" w:rsidR="003D0426" w:rsidRPr="003D0426" w:rsidRDefault="003D0426" w:rsidP="003D0426">
      <w:pPr>
        <w:rPr>
          <w:b/>
          <w:bCs/>
          <w:sz w:val="10"/>
          <w:szCs w:val="10"/>
        </w:rPr>
      </w:pPr>
    </w:p>
    <w:p w14:paraId="44B6272A" w14:textId="1ED69C93" w:rsidR="003D0426" w:rsidRPr="003D0426" w:rsidRDefault="003D0426" w:rsidP="003D0426">
      <w:pPr>
        <w:rPr>
          <w:rStyle w:val="Bold"/>
          <w:b w:val="0"/>
        </w:rPr>
      </w:pPr>
      <w:r w:rsidRPr="003D0426">
        <w:rPr>
          <w:b/>
          <w:bCs/>
        </w:rPr>
        <w:t>2023</w:t>
      </w:r>
      <w:r>
        <w:tab/>
      </w:r>
      <w:r>
        <w:tab/>
      </w:r>
      <w:r>
        <w:rPr>
          <w:rStyle w:val="Bold"/>
        </w:rPr>
        <w:t xml:space="preserve">York University, </w:t>
      </w:r>
      <w:r>
        <w:rPr>
          <w:rStyle w:val="Bold"/>
          <w:b w:val="0"/>
          <w:bCs/>
        </w:rPr>
        <w:t>Toronto</w:t>
      </w:r>
    </w:p>
    <w:p w14:paraId="1B095592" w14:textId="77777777" w:rsidR="003D0426" w:rsidRDefault="003D0426" w:rsidP="003D0426">
      <w:pPr>
        <w:ind w:left="720" w:firstLine="720"/>
        <w:rPr>
          <w:rStyle w:val="Bold"/>
          <w:b w:val="0"/>
          <w:bCs/>
        </w:rPr>
      </w:pPr>
      <w:r>
        <w:rPr>
          <w:rStyle w:val="Bold"/>
        </w:rPr>
        <w:t xml:space="preserve">TA: Course Instructor, </w:t>
      </w:r>
      <w:r w:rsidRPr="00D3348D">
        <w:rPr>
          <w:rStyle w:val="Bold"/>
          <w:b w:val="0"/>
          <w:bCs/>
        </w:rPr>
        <w:t>Interpreting the Figure</w:t>
      </w:r>
    </w:p>
    <w:p w14:paraId="50247750" w14:textId="77777777" w:rsidR="003D0426" w:rsidRPr="00A80345" w:rsidRDefault="003D0426" w:rsidP="003D0426">
      <w:pPr>
        <w:rPr>
          <w:sz w:val="10"/>
          <w:szCs w:val="10"/>
        </w:rPr>
      </w:pPr>
    </w:p>
    <w:p w14:paraId="22021786" w14:textId="65F19117" w:rsidR="003D0426" w:rsidRPr="008E5564" w:rsidRDefault="003D0426" w:rsidP="003D0426">
      <w:pPr>
        <w:rPr>
          <w:b/>
          <w:bCs/>
        </w:rPr>
      </w:pPr>
      <w:r w:rsidRPr="003D0426">
        <w:rPr>
          <w:b/>
          <w:bCs/>
        </w:rPr>
        <w:t>2022</w:t>
      </w:r>
      <w:r w:rsidRPr="00FE0E52">
        <w:tab/>
      </w:r>
      <w:r>
        <w:tab/>
      </w:r>
      <w:r>
        <w:rPr>
          <w:rStyle w:val="Bold"/>
        </w:rPr>
        <w:t xml:space="preserve">York University, </w:t>
      </w:r>
      <w:r w:rsidRPr="008E5564">
        <w:rPr>
          <w:rStyle w:val="Bold"/>
          <w:b w:val="0"/>
          <w:bCs/>
        </w:rPr>
        <w:t>Toronto</w:t>
      </w:r>
    </w:p>
    <w:p w14:paraId="454D32E4" w14:textId="77777777" w:rsidR="003D0426" w:rsidRPr="00BD226B" w:rsidRDefault="003D0426" w:rsidP="003D0426">
      <w:pPr>
        <w:ind w:left="720" w:firstLine="720"/>
        <w:rPr>
          <w:bCs/>
        </w:rPr>
      </w:pPr>
      <w:r>
        <w:rPr>
          <w:rStyle w:val="Bold"/>
        </w:rPr>
        <w:t xml:space="preserve">TA: Course Instructor, </w:t>
      </w:r>
      <w:r w:rsidRPr="00A35F44">
        <w:rPr>
          <w:rStyle w:val="Bold"/>
          <w:b w:val="0"/>
          <w:bCs/>
        </w:rPr>
        <w:t>Approaches to Painting the Human</w:t>
      </w:r>
      <w:r>
        <w:rPr>
          <w:rStyle w:val="Bold"/>
          <w:b w:val="0"/>
          <w:bCs/>
        </w:rPr>
        <w:t xml:space="preserve"> </w:t>
      </w:r>
      <w:r w:rsidRPr="00A35F44">
        <w:rPr>
          <w:rStyle w:val="Bold"/>
          <w:b w:val="0"/>
          <w:bCs/>
        </w:rPr>
        <w:t>Figure</w:t>
      </w:r>
    </w:p>
    <w:p w14:paraId="5435D93E" w14:textId="77777777" w:rsidR="003D0426" w:rsidRDefault="003D0426" w:rsidP="00255508">
      <w:pPr>
        <w:pStyle w:val="Heading2"/>
        <w:rPr>
          <w:sz w:val="24"/>
        </w:rPr>
      </w:pPr>
    </w:p>
    <w:p w14:paraId="5173D222" w14:textId="4FD5B2B6" w:rsidR="00255508" w:rsidRDefault="00255508" w:rsidP="00255508">
      <w:pPr>
        <w:pStyle w:val="Heading2"/>
        <w:rPr>
          <w:rFonts w:asciiTheme="minorHAnsi" w:hAnsiTheme="minorHAnsi" w:cs="Times New Roman"/>
          <w:b w:val="0"/>
          <w:bCs w:val="0"/>
          <w:iCs w:val="0"/>
          <w:szCs w:val="24"/>
        </w:rPr>
      </w:pPr>
      <w:r w:rsidRPr="00C3348C">
        <w:rPr>
          <w:sz w:val="24"/>
        </w:rPr>
        <w:t>Professional service</w:t>
      </w:r>
      <w:r w:rsidRPr="00C3348C">
        <w:rPr>
          <w:rFonts w:asciiTheme="minorHAnsi" w:hAnsiTheme="minorHAnsi" w:cs="Times New Roman"/>
          <w:iCs w:val="0"/>
          <w:sz w:val="24"/>
          <w:szCs w:val="24"/>
        </w:rPr>
        <w:tab/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br/>
      </w:r>
    </w:p>
    <w:p w14:paraId="1F44037C" w14:textId="28CE0878" w:rsidR="00255508" w:rsidRPr="00255508" w:rsidRDefault="00255508" w:rsidP="00255508">
      <w:pPr>
        <w:pStyle w:val="Heading2"/>
        <w:rPr>
          <w:rFonts w:asciiTheme="minorHAnsi" w:hAnsiTheme="minorHAnsi" w:cs="Times New Roman"/>
          <w:b w:val="0"/>
          <w:bCs w:val="0"/>
          <w:iCs w:val="0"/>
          <w:szCs w:val="24"/>
        </w:rPr>
      </w:pPr>
      <w:r>
        <w:t>2023</w:t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t xml:space="preserve">Apex Art Arts International Open Call, </w:t>
      </w:r>
      <w:r w:rsidRPr="00255508">
        <w:rPr>
          <w:b w:val="0"/>
          <w:bCs w:val="0"/>
        </w:rPr>
        <w:t>New York</w:t>
      </w:r>
      <w:r>
        <w:rPr>
          <w:b w:val="0"/>
          <w:bCs w:val="0"/>
        </w:rPr>
        <w:t xml:space="preserve">, </w:t>
      </w:r>
      <w:r w:rsidRPr="00255508">
        <w:rPr>
          <w:b w:val="0"/>
          <w:bCs w:val="0"/>
        </w:rPr>
        <w:t>Juror</w:t>
      </w:r>
    </w:p>
    <w:p w14:paraId="0F467AE0" w14:textId="77777777" w:rsidR="00255508" w:rsidRPr="00900238" w:rsidRDefault="00255508" w:rsidP="00255508">
      <w:pPr>
        <w:rPr>
          <w:sz w:val="10"/>
          <w:szCs w:val="10"/>
        </w:rPr>
      </w:pPr>
    </w:p>
    <w:p w14:paraId="5C8A30E9" w14:textId="5E9BF0B3" w:rsidR="00255508" w:rsidRPr="003B19FB" w:rsidRDefault="00255508" w:rsidP="00255508">
      <w:r w:rsidRPr="00255508">
        <w:rPr>
          <w:b/>
          <w:bCs/>
        </w:rPr>
        <w:t>2022-2023</w:t>
      </w:r>
      <w:r w:rsidRPr="00255508">
        <w:rPr>
          <w:b/>
          <w:bCs/>
        </w:rPr>
        <w:tab/>
        <w:t>Visual Arts Graduate Student Association,</w:t>
      </w:r>
      <w:r>
        <w:t xml:space="preserve"> Toronto, Executive Co-chair</w:t>
      </w:r>
    </w:p>
    <w:p w14:paraId="3C8334B5" w14:textId="77777777" w:rsidR="00255508" w:rsidRPr="00233F10" w:rsidRDefault="00255508" w:rsidP="00255508">
      <w:pPr>
        <w:rPr>
          <w:sz w:val="10"/>
          <w:szCs w:val="10"/>
        </w:rPr>
      </w:pPr>
    </w:p>
    <w:p w14:paraId="15EF8BE8" w14:textId="05B82D91" w:rsidR="00255508" w:rsidRPr="003B19FB" w:rsidRDefault="00255508" w:rsidP="00255508">
      <w:pPr>
        <w:pStyle w:val="Heading2"/>
      </w:pPr>
      <w:r>
        <w:t>2021</w:t>
      </w:r>
      <w:r>
        <w:tab/>
      </w:r>
      <w:r>
        <w:tab/>
        <w:t xml:space="preserve">Riverdale Artwalk, Artists Network, </w:t>
      </w:r>
      <w:r w:rsidRPr="00255508">
        <w:rPr>
          <w:b w:val="0"/>
          <w:bCs w:val="0"/>
        </w:rPr>
        <w:t>Toronto, Juror</w:t>
      </w:r>
    </w:p>
    <w:p w14:paraId="21D712A2" w14:textId="77777777" w:rsidR="00255508" w:rsidRPr="00900238" w:rsidRDefault="00255508" w:rsidP="00255508">
      <w:pPr>
        <w:rPr>
          <w:sz w:val="10"/>
          <w:szCs w:val="10"/>
        </w:rPr>
      </w:pPr>
      <w:r w:rsidRPr="00A77208">
        <w:t xml:space="preserve"> </w:t>
      </w:r>
    </w:p>
    <w:p w14:paraId="3ED96485" w14:textId="3B1D2460" w:rsidR="00255508" w:rsidRPr="003B19FB" w:rsidRDefault="00255508" w:rsidP="00255508">
      <w:pPr>
        <w:pStyle w:val="Heading2"/>
      </w:pPr>
      <w:r>
        <w:t>2019-2021</w:t>
      </w:r>
      <w:r w:rsidRPr="00FE0E52"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t xml:space="preserve">Leslie Grove Gallery, Toronto, </w:t>
      </w:r>
      <w:r w:rsidRPr="00255508">
        <w:rPr>
          <w:b w:val="0"/>
          <w:bCs w:val="0"/>
        </w:rPr>
        <w:t>Curator/ Exhibition Programming</w:t>
      </w:r>
    </w:p>
    <w:p w14:paraId="34F228D2" w14:textId="77777777" w:rsidR="00255508" w:rsidRPr="00900238" w:rsidRDefault="00255508" w:rsidP="00255508">
      <w:pPr>
        <w:rPr>
          <w:sz w:val="10"/>
          <w:szCs w:val="10"/>
        </w:rPr>
      </w:pPr>
      <w:r w:rsidRPr="00A77208">
        <w:t xml:space="preserve"> </w:t>
      </w:r>
    </w:p>
    <w:p w14:paraId="3D0A17CD" w14:textId="105F7435" w:rsidR="00255508" w:rsidRPr="003B19FB" w:rsidRDefault="00255508" w:rsidP="00255508">
      <w:pPr>
        <w:pStyle w:val="Heading2"/>
      </w:pPr>
      <w:r>
        <w:t>2019-2021</w:t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t xml:space="preserve">Artists Network, Toronto, </w:t>
      </w:r>
      <w:r w:rsidRPr="00255508">
        <w:rPr>
          <w:b w:val="0"/>
          <w:bCs w:val="0"/>
        </w:rPr>
        <w:t>Board of Directors</w:t>
      </w:r>
    </w:p>
    <w:p w14:paraId="473FFAA6" w14:textId="77777777" w:rsidR="00255508" w:rsidRPr="00900238" w:rsidRDefault="00255508" w:rsidP="00255508">
      <w:pPr>
        <w:pStyle w:val="Heading2"/>
        <w:rPr>
          <w:sz w:val="10"/>
          <w:szCs w:val="10"/>
        </w:rPr>
      </w:pPr>
      <w:r w:rsidRPr="00A77208">
        <w:t xml:space="preserve"> </w:t>
      </w:r>
    </w:p>
    <w:p w14:paraId="44DF9139" w14:textId="3017E0EB" w:rsidR="00255508" w:rsidRPr="00255508" w:rsidRDefault="00255508" w:rsidP="00255508">
      <w:pPr>
        <w:pStyle w:val="Heading2"/>
      </w:pPr>
      <w:r>
        <w:t>2019</w:t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r>
        <w:rPr>
          <w:rFonts w:asciiTheme="minorHAnsi" w:hAnsiTheme="minorHAnsi" w:cs="Times New Roman"/>
          <w:b w:val="0"/>
          <w:bCs w:val="0"/>
          <w:iCs w:val="0"/>
          <w:szCs w:val="24"/>
        </w:rPr>
        <w:tab/>
      </w:r>
      <w:proofErr w:type="spellStart"/>
      <w:r>
        <w:t>GradEx</w:t>
      </w:r>
      <w:proofErr w:type="spellEnd"/>
      <w:r>
        <w:t xml:space="preserve">, OCAD University, Toronto, </w:t>
      </w:r>
      <w:r w:rsidRPr="00900238">
        <w:rPr>
          <w:b w:val="0"/>
          <w:bCs w:val="0"/>
        </w:rPr>
        <w:t>Catalogue Editor &amp; Fundraising Committee</w:t>
      </w:r>
    </w:p>
    <w:p w14:paraId="396AEFE4" w14:textId="473D3C85" w:rsidR="00255508" w:rsidRPr="00900238" w:rsidRDefault="00255508" w:rsidP="00255508">
      <w:pPr>
        <w:rPr>
          <w:sz w:val="10"/>
          <w:szCs w:val="10"/>
        </w:rPr>
      </w:pPr>
    </w:p>
    <w:p w14:paraId="6E6D6B95" w14:textId="77777777" w:rsidR="00255508" w:rsidRPr="00A80345" w:rsidRDefault="00255508" w:rsidP="00255508">
      <w:pPr>
        <w:rPr>
          <w:sz w:val="10"/>
          <w:szCs w:val="10"/>
        </w:rPr>
      </w:pPr>
    </w:p>
    <w:p w14:paraId="76C52A69" w14:textId="77777777" w:rsidR="00255508" w:rsidRPr="00EC46E4" w:rsidRDefault="00255508" w:rsidP="00255508">
      <w:pPr>
        <w:rPr>
          <w:bCs/>
        </w:rPr>
      </w:pPr>
      <w:r w:rsidRPr="00542B86">
        <w:rPr>
          <w:b/>
          <w:bCs/>
          <w:sz w:val="24"/>
        </w:rPr>
        <w:tab/>
      </w:r>
      <w:r w:rsidRPr="00542B86">
        <w:rPr>
          <w:b/>
          <w:bCs/>
          <w:sz w:val="24"/>
        </w:rPr>
        <w:tab/>
      </w:r>
      <w:r w:rsidRPr="00A77208">
        <w:tab/>
      </w:r>
    </w:p>
    <w:p w14:paraId="76F3C820" w14:textId="01943B0C" w:rsidR="00D05EC7" w:rsidRPr="005718A0" w:rsidRDefault="00D05EC7" w:rsidP="00255508"/>
    <w:sectPr w:rsidR="00D05EC7" w:rsidRPr="005718A0" w:rsidSect="00E83437">
      <w:footerReference w:type="default" r:id="rId22"/>
      <w:pgSz w:w="12240" w:h="15840"/>
      <w:pgMar w:top="117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CA81E" w14:textId="77777777" w:rsidR="00C72596" w:rsidRDefault="00C72596" w:rsidP="005A7565">
      <w:r>
        <w:separator/>
      </w:r>
    </w:p>
    <w:p w14:paraId="45CA4936" w14:textId="77777777" w:rsidR="00C72596" w:rsidRDefault="00C72596"/>
  </w:endnote>
  <w:endnote w:type="continuationSeparator" w:id="0">
    <w:p w14:paraId="26CB289A" w14:textId="77777777" w:rsidR="00C72596" w:rsidRDefault="00C72596" w:rsidP="005A7565">
      <w:r>
        <w:continuationSeparator/>
      </w:r>
    </w:p>
    <w:p w14:paraId="5AE167B2" w14:textId="77777777" w:rsidR="00C72596" w:rsidRDefault="00C72596"/>
  </w:endnote>
  <w:endnote w:type="continuationNotice" w:id="1">
    <w:p w14:paraId="7710A93E" w14:textId="77777777" w:rsidR="00C72596" w:rsidRDefault="00C72596"/>
    <w:p w14:paraId="5539AA68" w14:textId="77777777" w:rsidR="00C72596" w:rsidRDefault="00C725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6EEF3" w14:textId="27F7807B" w:rsidR="00E85944" w:rsidRPr="009A08A4" w:rsidRDefault="00116B1D" w:rsidP="00AA1202">
    <w:pPr>
      <w:pStyle w:val="Footer"/>
      <w:tabs>
        <w:tab w:val="clear" w:pos="8640"/>
        <w:tab w:val="right" w:pos="9360"/>
      </w:tabs>
    </w:pPr>
    <w:r>
      <w:t>CORYNN KOKOLAKIS | CURRICULUM VITAE</w:t>
    </w:r>
    <w:r w:rsidR="00AA1202">
      <w:tab/>
    </w:r>
    <w:r w:rsidR="00AA1202">
      <w:tab/>
      <w:t xml:space="preserve"> </w:t>
    </w:r>
    <w:r w:rsidR="00AA1202" w:rsidRPr="00533F0B">
      <w:fldChar w:fldCharType="begin"/>
    </w:r>
    <w:r w:rsidR="00AA1202" w:rsidRPr="00533F0B">
      <w:instrText xml:space="preserve"> PAGE </w:instrText>
    </w:r>
    <w:r w:rsidR="00AA1202" w:rsidRPr="00533F0B">
      <w:fldChar w:fldCharType="separate"/>
    </w:r>
    <w:r w:rsidR="00A95F01">
      <w:rPr>
        <w:noProof/>
      </w:rPr>
      <w:t>3</w:t>
    </w:r>
    <w:r w:rsidR="00AA1202" w:rsidRPr="00533F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20371" w14:textId="77777777" w:rsidR="00C72596" w:rsidRDefault="00C72596" w:rsidP="005A7565">
      <w:r>
        <w:separator/>
      </w:r>
    </w:p>
    <w:p w14:paraId="2FAADC72" w14:textId="77777777" w:rsidR="00C72596" w:rsidRDefault="00C72596"/>
  </w:footnote>
  <w:footnote w:type="continuationSeparator" w:id="0">
    <w:p w14:paraId="18BEA3EC" w14:textId="77777777" w:rsidR="00C72596" w:rsidRDefault="00C72596" w:rsidP="005A7565">
      <w:r>
        <w:continuationSeparator/>
      </w:r>
    </w:p>
    <w:p w14:paraId="64A351B9" w14:textId="77777777" w:rsidR="00C72596" w:rsidRDefault="00C72596"/>
  </w:footnote>
  <w:footnote w:type="continuationNotice" w:id="1">
    <w:p w14:paraId="0990A564" w14:textId="77777777" w:rsidR="00C72596" w:rsidRDefault="00C72596"/>
    <w:p w14:paraId="0D259E69" w14:textId="77777777" w:rsidR="00C72596" w:rsidRDefault="00C725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B760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4C47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805B7"/>
    <w:multiLevelType w:val="multilevel"/>
    <w:tmpl w:val="E02A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A643A7"/>
    <w:multiLevelType w:val="multilevel"/>
    <w:tmpl w:val="4B1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50840"/>
    <w:multiLevelType w:val="hybridMultilevel"/>
    <w:tmpl w:val="43B4D732"/>
    <w:lvl w:ilvl="0" w:tplc="35BCBC7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457352">
    <w:abstractNumId w:val="2"/>
  </w:num>
  <w:num w:numId="2" w16cid:durableId="678308914">
    <w:abstractNumId w:val="6"/>
  </w:num>
  <w:num w:numId="3" w16cid:durableId="97650806">
    <w:abstractNumId w:val="9"/>
  </w:num>
  <w:num w:numId="4" w16cid:durableId="768279313">
    <w:abstractNumId w:val="5"/>
  </w:num>
  <w:num w:numId="5" w16cid:durableId="381830193">
    <w:abstractNumId w:val="10"/>
  </w:num>
  <w:num w:numId="6" w16cid:durableId="1126505131">
    <w:abstractNumId w:val="3"/>
  </w:num>
  <w:num w:numId="7" w16cid:durableId="1917933147">
    <w:abstractNumId w:val="4"/>
  </w:num>
  <w:num w:numId="8" w16cid:durableId="1171725026">
    <w:abstractNumId w:val="11"/>
  </w:num>
  <w:num w:numId="9" w16cid:durableId="1547332151">
    <w:abstractNumId w:val="1"/>
  </w:num>
  <w:num w:numId="10" w16cid:durableId="1712731198">
    <w:abstractNumId w:val="0"/>
  </w:num>
  <w:num w:numId="11" w16cid:durableId="519465823">
    <w:abstractNumId w:val="1"/>
  </w:num>
  <w:num w:numId="12" w16cid:durableId="1811826386">
    <w:abstractNumId w:val="0"/>
  </w:num>
  <w:num w:numId="13" w16cid:durableId="622882143">
    <w:abstractNumId w:val="1"/>
  </w:num>
  <w:num w:numId="14" w16cid:durableId="1216626116">
    <w:abstractNumId w:val="0"/>
  </w:num>
  <w:num w:numId="15" w16cid:durableId="838621945">
    <w:abstractNumId w:val="1"/>
  </w:num>
  <w:num w:numId="16" w16cid:durableId="1570574064">
    <w:abstractNumId w:val="0"/>
  </w:num>
  <w:num w:numId="17" w16cid:durableId="1135948702">
    <w:abstractNumId w:val="1"/>
  </w:num>
  <w:num w:numId="18" w16cid:durableId="252209839">
    <w:abstractNumId w:val="0"/>
  </w:num>
  <w:num w:numId="19" w16cid:durableId="1598050779">
    <w:abstractNumId w:val="1"/>
  </w:num>
  <w:num w:numId="20" w16cid:durableId="1656105174">
    <w:abstractNumId w:val="0"/>
  </w:num>
  <w:num w:numId="21" w16cid:durableId="631517893">
    <w:abstractNumId w:val="1"/>
  </w:num>
  <w:num w:numId="22" w16cid:durableId="1382290241">
    <w:abstractNumId w:val="0"/>
  </w:num>
  <w:num w:numId="23" w16cid:durableId="1296181204">
    <w:abstractNumId w:val="1"/>
  </w:num>
  <w:num w:numId="24" w16cid:durableId="736245284">
    <w:abstractNumId w:val="0"/>
  </w:num>
  <w:num w:numId="25" w16cid:durableId="1414012452">
    <w:abstractNumId w:val="1"/>
  </w:num>
  <w:num w:numId="26" w16cid:durableId="1774782639">
    <w:abstractNumId w:val="0"/>
  </w:num>
  <w:num w:numId="27" w16cid:durableId="509176139">
    <w:abstractNumId w:val="1"/>
  </w:num>
  <w:num w:numId="28" w16cid:durableId="1900942379">
    <w:abstractNumId w:val="0"/>
  </w:num>
  <w:num w:numId="29" w16cid:durableId="570309468">
    <w:abstractNumId w:val="1"/>
  </w:num>
  <w:num w:numId="30" w16cid:durableId="2016494791">
    <w:abstractNumId w:val="0"/>
  </w:num>
  <w:num w:numId="31" w16cid:durableId="386032041">
    <w:abstractNumId w:val="1"/>
  </w:num>
  <w:num w:numId="32" w16cid:durableId="442923670">
    <w:abstractNumId w:val="0"/>
  </w:num>
  <w:num w:numId="33" w16cid:durableId="1328822942">
    <w:abstractNumId w:val="1"/>
  </w:num>
  <w:num w:numId="34" w16cid:durableId="130249583">
    <w:abstractNumId w:val="0"/>
  </w:num>
  <w:num w:numId="35" w16cid:durableId="646980952">
    <w:abstractNumId w:val="1"/>
  </w:num>
  <w:num w:numId="36" w16cid:durableId="745492961">
    <w:abstractNumId w:val="0"/>
  </w:num>
  <w:num w:numId="37" w16cid:durableId="640035421">
    <w:abstractNumId w:val="1"/>
  </w:num>
  <w:num w:numId="38" w16cid:durableId="1234971086">
    <w:abstractNumId w:val="0"/>
  </w:num>
  <w:num w:numId="39" w16cid:durableId="329217683">
    <w:abstractNumId w:val="1"/>
  </w:num>
  <w:num w:numId="40" w16cid:durableId="1043167439">
    <w:abstractNumId w:val="0"/>
  </w:num>
  <w:num w:numId="41" w16cid:durableId="1251427732">
    <w:abstractNumId w:val="1"/>
  </w:num>
  <w:num w:numId="42" w16cid:durableId="107312286">
    <w:abstractNumId w:val="0"/>
  </w:num>
  <w:num w:numId="43" w16cid:durableId="499539337">
    <w:abstractNumId w:val="1"/>
  </w:num>
  <w:num w:numId="44" w16cid:durableId="1116027458">
    <w:abstractNumId w:val="0"/>
  </w:num>
  <w:num w:numId="45" w16cid:durableId="1277830080">
    <w:abstractNumId w:val="1"/>
  </w:num>
  <w:num w:numId="46" w16cid:durableId="394010993">
    <w:abstractNumId w:val="0"/>
  </w:num>
  <w:num w:numId="47" w16cid:durableId="273636985">
    <w:abstractNumId w:val="1"/>
  </w:num>
  <w:num w:numId="48" w16cid:durableId="1267735357">
    <w:abstractNumId w:val="0"/>
  </w:num>
  <w:num w:numId="49" w16cid:durableId="2106073889">
    <w:abstractNumId w:val="7"/>
  </w:num>
  <w:num w:numId="50" w16cid:durableId="7563685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A39"/>
    <w:rsid w:val="000208CD"/>
    <w:rsid w:val="00026155"/>
    <w:rsid w:val="00026AEB"/>
    <w:rsid w:val="00035E3E"/>
    <w:rsid w:val="00037994"/>
    <w:rsid w:val="00062ACD"/>
    <w:rsid w:val="0006400E"/>
    <w:rsid w:val="000643B3"/>
    <w:rsid w:val="000815A9"/>
    <w:rsid w:val="0008484C"/>
    <w:rsid w:val="00085A30"/>
    <w:rsid w:val="000921DA"/>
    <w:rsid w:val="000966EB"/>
    <w:rsid w:val="000A10CE"/>
    <w:rsid w:val="000B159E"/>
    <w:rsid w:val="000B4391"/>
    <w:rsid w:val="000B6F65"/>
    <w:rsid w:val="000E6D36"/>
    <w:rsid w:val="000E7ACB"/>
    <w:rsid w:val="000F4523"/>
    <w:rsid w:val="000F4DA9"/>
    <w:rsid w:val="00102AB0"/>
    <w:rsid w:val="0011269F"/>
    <w:rsid w:val="00116B1D"/>
    <w:rsid w:val="00116BD3"/>
    <w:rsid w:val="00122357"/>
    <w:rsid w:val="00134064"/>
    <w:rsid w:val="001357C9"/>
    <w:rsid w:val="00145CBF"/>
    <w:rsid w:val="00146571"/>
    <w:rsid w:val="0014664D"/>
    <w:rsid w:val="0015295F"/>
    <w:rsid w:val="001570E7"/>
    <w:rsid w:val="00162986"/>
    <w:rsid w:val="001826B3"/>
    <w:rsid w:val="001832DB"/>
    <w:rsid w:val="00184209"/>
    <w:rsid w:val="00186BDC"/>
    <w:rsid w:val="001875D6"/>
    <w:rsid w:val="00190245"/>
    <w:rsid w:val="00191A58"/>
    <w:rsid w:val="001956B8"/>
    <w:rsid w:val="00195BDB"/>
    <w:rsid w:val="001B0371"/>
    <w:rsid w:val="001B07CC"/>
    <w:rsid w:val="001B2365"/>
    <w:rsid w:val="001B35B1"/>
    <w:rsid w:val="001B4C29"/>
    <w:rsid w:val="001C29E5"/>
    <w:rsid w:val="001D429D"/>
    <w:rsid w:val="001E0FD6"/>
    <w:rsid w:val="001E4F56"/>
    <w:rsid w:val="001E6A4B"/>
    <w:rsid w:val="001E79E6"/>
    <w:rsid w:val="002229F5"/>
    <w:rsid w:val="00223693"/>
    <w:rsid w:val="00225642"/>
    <w:rsid w:val="00230261"/>
    <w:rsid w:val="00233F10"/>
    <w:rsid w:val="00236C2C"/>
    <w:rsid w:val="002373B4"/>
    <w:rsid w:val="00241560"/>
    <w:rsid w:val="0024251D"/>
    <w:rsid w:val="0024293F"/>
    <w:rsid w:val="0024504B"/>
    <w:rsid w:val="00245D69"/>
    <w:rsid w:val="00251FA2"/>
    <w:rsid w:val="00255508"/>
    <w:rsid w:val="00262B6F"/>
    <w:rsid w:val="0026435A"/>
    <w:rsid w:val="00271BC7"/>
    <w:rsid w:val="00280927"/>
    <w:rsid w:val="0028630C"/>
    <w:rsid w:val="00292655"/>
    <w:rsid w:val="002A288D"/>
    <w:rsid w:val="002A62EF"/>
    <w:rsid w:val="002C44FA"/>
    <w:rsid w:val="002D1647"/>
    <w:rsid w:val="002D27A9"/>
    <w:rsid w:val="002E5A4F"/>
    <w:rsid w:val="002F42C7"/>
    <w:rsid w:val="00306AAD"/>
    <w:rsid w:val="0031273D"/>
    <w:rsid w:val="00316B56"/>
    <w:rsid w:val="00317740"/>
    <w:rsid w:val="00320DCA"/>
    <w:rsid w:val="00330A51"/>
    <w:rsid w:val="00332AC0"/>
    <w:rsid w:val="0033557D"/>
    <w:rsid w:val="0034126A"/>
    <w:rsid w:val="00345F8B"/>
    <w:rsid w:val="00346276"/>
    <w:rsid w:val="00362D3B"/>
    <w:rsid w:val="00363CFD"/>
    <w:rsid w:val="00370CDD"/>
    <w:rsid w:val="00381598"/>
    <w:rsid w:val="00381C07"/>
    <w:rsid w:val="00386361"/>
    <w:rsid w:val="003A0D27"/>
    <w:rsid w:val="003A116D"/>
    <w:rsid w:val="003A6261"/>
    <w:rsid w:val="003B0423"/>
    <w:rsid w:val="003B1444"/>
    <w:rsid w:val="003B19FB"/>
    <w:rsid w:val="003B2192"/>
    <w:rsid w:val="003B6D95"/>
    <w:rsid w:val="003B7BCE"/>
    <w:rsid w:val="003C14D7"/>
    <w:rsid w:val="003C27E4"/>
    <w:rsid w:val="003D0426"/>
    <w:rsid w:val="003D144F"/>
    <w:rsid w:val="003D2340"/>
    <w:rsid w:val="003E0912"/>
    <w:rsid w:val="003E172B"/>
    <w:rsid w:val="003E686C"/>
    <w:rsid w:val="0040069C"/>
    <w:rsid w:val="00403818"/>
    <w:rsid w:val="00407B3F"/>
    <w:rsid w:val="00410D83"/>
    <w:rsid w:val="004122F5"/>
    <w:rsid w:val="004166C3"/>
    <w:rsid w:val="00423AD6"/>
    <w:rsid w:val="004326C9"/>
    <w:rsid w:val="0043495E"/>
    <w:rsid w:val="004366C7"/>
    <w:rsid w:val="00437A64"/>
    <w:rsid w:val="00444D0A"/>
    <w:rsid w:val="0045188A"/>
    <w:rsid w:val="00470116"/>
    <w:rsid w:val="0047176A"/>
    <w:rsid w:val="004725C4"/>
    <w:rsid w:val="004838AB"/>
    <w:rsid w:val="004C4A7A"/>
    <w:rsid w:val="004C7FEE"/>
    <w:rsid w:val="004E676C"/>
    <w:rsid w:val="00504A3B"/>
    <w:rsid w:val="00507044"/>
    <w:rsid w:val="00531FF9"/>
    <w:rsid w:val="00532F85"/>
    <w:rsid w:val="00533F0B"/>
    <w:rsid w:val="00534737"/>
    <w:rsid w:val="00542B86"/>
    <w:rsid w:val="00547BB3"/>
    <w:rsid w:val="00561B03"/>
    <w:rsid w:val="005709EC"/>
    <w:rsid w:val="005718A0"/>
    <w:rsid w:val="00573018"/>
    <w:rsid w:val="00580AE7"/>
    <w:rsid w:val="0058698A"/>
    <w:rsid w:val="00586E89"/>
    <w:rsid w:val="005965D6"/>
    <w:rsid w:val="00596DC3"/>
    <w:rsid w:val="005A7565"/>
    <w:rsid w:val="005B6DBC"/>
    <w:rsid w:val="005D55FD"/>
    <w:rsid w:val="005E7398"/>
    <w:rsid w:val="005F5C61"/>
    <w:rsid w:val="00600F27"/>
    <w:rsid w:val="00605767"/>
    <w:rsid w:val="00606137"/>
    <w:rsid w:val="00611EE6"/>
    <w:rsid w:val="00615CAB"/>
    <w:rsid w:val="00635AE1"/>
    <w:rsid w:val="0064005C"/>
    <w:rsid w:val="00644F9A"/>
    <w:rsid w:val="00647D09"/>
    <w:rsid w:val="00657425"/>
    <w:rsid w:val="00663B3A"/>
    <w:rsid w:val="006672AD"/>
    <w:rsid w:val="006731D4"/>
    <w:rsid w:val="0067370F"/>
    <w:rsid w:val="0067467A"/>
    <w:rsid w:val="0068627A"/>
    <w:rsid w:val="006A435D"/>
    <w:rsid w:val="006B0BB0"/>
    <w:rsid w:val="006B4E0F"/>
    <w:rsid w:val="006B50EB"/>
    <w:rsid w:val="006D136F"/>
    <w:rsid w:val="006D1E30"/>
    <w:rsid w:val="006D230D"/>
    <w:rsid w:val="006E1725"/>
    <w:rsid w:val="007015D2"/>
    <w:rsid w:val="00713C50"/>
    <w:rsid w:val="007206A2"/>
    <w:rsid w:val="00736E6D"/>
    <w:rsid w:val="0073780C"/>
    <w:rsid w:val="007437E1"/>
    <w:rsid w:val="00743C1C"/>
    <w:rsid w:val="00754450"/>
    <w:rsid w:val="00771D0C"/>
    <w:rsid w:val="007916F9"/>
    <w:rsid w:val="00791C97"/>
    <w:rsid w:val="007A3850"/>
    <w:rsid w:val="007A3D34"/>
    <w:rsid w:val="007A4337"/>
    <w:rsid w:val="007B0C91"/>
    <w:rsid w:val="007C2C8F"/>
    <w:rsid w:val="007C413B"/>
    <w:rsid w:val="007C44B6"/>
    <w:rsid w:val="007C56F7"/>
    <w:rsid w:val="007C734D"/>
    <w:rsid w:val="007D3ABC"/>
    <w:rsid w:val="007F5430"/>
    <w:rsid w:val="00814728"/>
    <w:rsid w:val="00831E39"/>
    <w:rsid w:val="008402FF"/>
    <w:rsid w:val="00845649"/>
    <w:rsid w:val="008524B4"/>
    <w:rsid w:val="00854487"/>
    <w:rsid w:val="008571D9"/>
    <w:rsid w:val="00860EF9"/>
    <w:rsid w:val="00873ED0"/>
    <w:rsid w:val="008757A0"/>
    <w:rsid w:val="008817BC"/>
    <w:rsid w:val="00895777"/>
    <w:rsid w:val="008A57C6"/>
    <w:rsid w:val="008A60B6"/>
    <w:rsid w:val="008A6F4C"/>
    <w:rsid w:val="008B6FAE"/>
    <w:rsid w:val="008C24C2"/>
    <w:rsid w:val="008C7B3D"/>
    <w:rsid w:val="008D41CD"/>
    <w:rsid w:val="008D5845"/>
    <w:rsid w:val="008E5564"/>
    <w:rsid w:val="00900238"/>
    <w:rsid w:val="00917A8B"/>
    <w:rsid w:val="009232D0"/>
    <w:rsid w:val="00925DD3"/>
    <w:rsid w:val="00934A0E"/>
    <w:rsid w:val="00940F57"/>
    <w:rsid w:val="00965999"/>
    <w:rsid w:val="00971AD3"/>
    <w:rsid w:val="009747CA"/>
    <w:rsid w:val="0097651E"/>
    <w:rsid w:val="0098550F"/>
    <w:rsid w:val="009A08A4"/>
    <w:rsid w:val="009A30AD"/>
    <w:rsid w:val="009A586A"/>
    <w:rsid w:val="009A6D9A"/>
    <w:rsid w:val="009B19C4"/>
    <w:rsid w:val="009B4651"/>
    <w:rsid w:val="009B5FC8"/>
    <w:rsid w:val="009B644A"/>
    <w:rsid w:val="009B6754"/>
    <w:rsid w:val="009C3B62"/>
    <w:rsid w:val="009C6AA9"/>
    <w:rsid w:val="009D4C5B"/>
    <w:rsid w:val="009D79C6"/>
    <w:rsid w:val="009E1281"/>
    <w:rsid w:val="00A04473"/>
    <w:rsid w:val="00A06EF9"/>
    <w:rsid w:val="00A06F25"/>
    <w:rsid w:val="00A10FF7"/>
    <w:rsid w:val="00A11AF5"/>
    <w:rsid w:val="00A23D2E"/>
    <w:rsid w:val="00A27C64"/>
    <w:rsid w:val="00A27E97"/>
    <w:rsid w:val="00A33385"/>
    <w:rsid w:val="00A33C4E"/>
    <w:rsid w:val="00A35F44"/>
    <w:rsid w:val="00A472E6"/>
    <w:rsid w:val="00A47DA0"/>
    <w:rsid w:val="00A61A3D"/>
    <w:rsid w:val="00A62E2A"/>
    <w:rsid w:val="00A62F56"/>
    <w:rsid w:val="00A63875"/>
    <w:rsid w:val="00A70C3E"/>
    <w:rsid w:val="00A77208"/>
    <w:rsid w:val="00A80345"/>
    <w:rsid w:val="00A84281"/>
    <w:rsid w:val="00A90527"/>
    <w:rsid w:val="00A93D93"/>
    <w:rsid w:val="00A943F7"/>
    <w:rsid w:val="00A95F01"/>
    <w:rsid w:val="00AA0CA0"/>
    <w:rsid w:val="00AA1202"/>
    <w:rsid w:val="00AD304C"/>
    <w:rsid w:val="00AE6160"/>
    <w:rsid w:val="00AF00AE"/>
    <w:rsid w:val="00B10319"/>
    <w:rsid w:val="00B10F35"/>
    <w:rsid w:val="00B131B0"/>
    <w:rsid w:val="00B15981"/>
    <w:rsid w:val="00B1608D"/>
    <w:rsid w:val="00B402A3"/>
    <w:rsid w:val="00B45D64"/>
    <w:rsid w:val="00B55B90"/>
    <w:rsid w:val="00B57066"/>
    <w:rsid w:val="00B67F1C"/>
    <w:rsid w:val="00B703F2"/>
    <w:rsid w:val="00B7237E"/>
    <w:rsid w:val="00B77C69"/>
    <w:rsid w:val="00B814C4"/>
    <w:rsid w:val="00B8192E"/>
    <w:rsid w:val="00B84487"/>
    <w:rsid w:val="00B92ABF"/>
    <w:rsid w:val="00B92BFF"/>
    <w:rsid w:val="00B94BD5"/>
    <w:rsid w:val="00BA02DD"/>
    <w:rsid w:val="00BA03D1"/>
    <w:rsid w:val="00BA4A75"/>
    <w:rsid w:val="00BA5A39"/>
    <w:rsid w:val="00BB6070"/>
    <w:rsid w:val="00BC4749"/>
    <w:rsid w:val="00BC7DFE"/>
    <w:rsid w:val="00BD226B"/>
    <w:rsid w:val="00BE1ADA"/>
    <w:rsid w:val="00BE31C2"/>
    <w:rsid w:val="00BF2BDF"/>
    <w:rsid w:val="00BF7F15"/>
    <w:rsid w:val="00C00992"/>
    <w:rsid w:val="00C022A2"/>
    <w:rsid w:val="00C03876"/>
    <w:rsid w:val="00C0411D"/>
    <w:rsid w:val="00C10152"/>
    <w:rsid w:val="00C24ED6"/>
    <w:rsid w:val="00C306A5"/>
    <w:rsid w:val="00C3348C"/>
    <w:rsid w:val="00C33A23"/>
    <w:rsid w:val="00C33D13"/>
    <w:rsid w:val="00C35232"/>
    <w:rsid w:val="00C36978"/>
    <w:rsid w:val="00C44C32"/>
    <w:rsid w:val="00C503E6"/>
    <w:rsid w:val="00C505FC"/>
    <w:rsid w:val="00C5313C"/>
    <w:rsid w:val="00C55B0B"/>
    <w:rsid w:val="00C55D0B"/>
    <w:rsid w:val="00C626BE"/>
    <w:rsid w:val="00C70C0B"/>
    <w:rsid w:val="00C7118F"/>
    <w:rsid w:val="00C7161D"/>
    <w:rsid w:val="00C72448"/>
    <w:rsid w:val="00C72596"/>
    <w:rsid w:val="00C77C54"/>
    <w:rsid w:val="00C82DFB"/>
    <w:rsid w:val="00C85284"/>
    <w:rsid w:val="00CA7605"/>
    <w:rsid w:val="00CB0AB7"/>
    <w:rsid w:val="00CB1046"/>
    <w:rsid w:val="00CB10ED"/>
    <w:rsid w:val="00CB297C"/>
    <w:rsid w:val="00CE11D3"/>
    <w:rsid w:val="00CE6B42"/>
    <w:rsid w:val="00D016CD"/>
    <w:rsid w:val="00D05EC7"/>
    <w:rsid w:val="00D07E03"/>
    <w:rsid w:val="00D14A50"/>
    <w:rsid w:val="00D255F1"/>
    <w:rsid w:val="00D309EA"/>
    <w:rsid w:val="00D3348D"/>
    <w:rsid w:val="00D35991"/>
    <w:rsid w:val="00D40BDA"/>
    <w:rsid w:val="00D41FB0"/>
    <w:rsid w:val="00D80E43"/>
    <w:rsid w:val="00D80F3D"/>
    <w:rsid w:val="00D830FC"/>
    <w:rsid w:val="00D83A1D"/>
    <w:rsid w:val="00D965EB"/>
    <w:rsid w:val="00D96CEB"/>
    <w:rsid w:val="00DA1702"/>
    <w:rsid w:val="00DC2E06"/>
    <w:rsid w:val="00DD5D6E"/>
    <w:rsid w:val="00DE03FD"/>
    <w:rsid w:val="00DF0EB6"/>
    <w:rsid w:val="00E105CB"/>
    <w:rsid w:val="00E140A2"/>
    <w:rsid w:val="00E23361"/>
    <w:rsid w:val="00E32EC6"/>
    <w:rsid w:val="00E44059"/>
    <w:rsid w:val="00E46BD9"/>
    <w:rsid w:val="00E556B9"/>
    <w:rsid w:val="00E566CF"/>
    <w:rsid w:val="00E57C7E"/>
    <w:rsid w:val="00E6115A"/>
    <w:rsid w:val="00E72CE2"/>
    <w:rsid w:val="00E73EBE"/>
    <w:rsid w:val="00E74BC9"/>
    <w:rsid w:val="00E83437"/>
    <w:rsid w:val="00E85944"/>
    <w:rsid w:val="00E90499"/>
    <w:rsid w:val="00E969E4"/>
    <w:rsid w:val="00EA2C19"/>
    <w:rsid w:val="00EA2F62"/>
    <w:rsid w:val="00EA728B"/>
    <w:rsid w:val="00EB2A92"/>
    <w:rsid w:val="00EC46E4"/>
    <w:rsid w:val="00ED3ABB"/>
    <w:rsid w:val="00EE1D7D"/>
    <w:rsid w:val="00EF582B"/>
    <w:rsid w:val="00F03ADC"/>
    <w:rsid w:val="00F07345"/>
    <w:rsid w:val="00F21671"/>
    <w:rsid w:val="00F3258E"/>
    <w:rsid w:val="00F325E7"/>
    <w:rsid w:val="00F362E3"/>
    <w:rsid w:val="00F376E5"/>
    <w:rsid w:val="00F41E0C"/>
    <w:rsid w:val="00F44E74"/>
    <w:rsid w:val="00F5352C"/>
    <w:rsid w:val="00F54C46"/>
    <w:rsid w:val="00F61891"/>
    <w:rsid w:val="00F71A97"/>
    <w:rsid w:val="00F80170"/>
    <w:rsid w:val="00F833F2"/>
    <w:rsid w:val="00F83B6F"/>
    <w:rsid w:val="00F9456D"/>
    <w:rsid w:val="00F96437"/>
    <w:rsid w:val="00F9715D"/>
    <w:rsid w:val="00FB591F"/>
    <w:rsid w:val="00FB6A0B"/>
    <w:rsid w:val="00FD1071"/>
    <w:rsid w:val="00FD249B"/>
    <w:rsid w:val="00FD6B3B"/>
    <w:rsid w:val="00FE0E52"/>
    <w:rsid w:val="00FE1DEC"/>
    <w:rsid w:val="00FE5369"/>
    <w:rsid w:val="00FF7125"/>
    <w:rsid w:val="09F71785"/>
    <w:rsid w:val="0D52B77C"/>
    <w:rsid w:val="0E9EB700"/>
    <w:rsid w:val="0ED68AE9"/>
    <w:rsid w:val="115E59CF"/>
    <w:rsid w:val="1402EE88"/>
    <w:rsid w:val="1B547D7B"/>
    <w:rsid w:val="1CB6CC8A"/>
    <w:rsid w:val="335D98AB"/>
    <w:rsid w:val="3740718A"/>
    <w:rsid w:val="3C3C48D4"/>
    <w:rsid w:val="59D3F632"/>
    <w:rsid w:val="5AF0DB79"/>
    <w:rsid w:val="5EC1E67B"/>
    <w:rsid w:val="6C55CF6C"/>
    <w:rsid w:val="7056A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082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iPriority="0"/>
    <w:lsdException w:name="footer" w:semiHidden="1" w:uiPriority="0" w:unhideWhenUsed="1"/>
    <w:lsdException w:name="index heading" w:semiHidden="1"/>
    <w:lsdException w:name="caption" w:semiHidden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iPriority="0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/>
    <w:lsdException w:name="Signature" w:semiHidden="1" w:unhideWhenUsed="1"/>
    <w:lsdException w:name="Default Paragraph Font" w:semiHidden="1" w:uiPriority="0" w:unhideWhenUsed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"/>
    <w:qFormat/>
    <w:rsid w:val="00F9456D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uiPriority w:val="9"/>
    <w:qFormat/>
    <w:rsid w:val="00EA2C19"/>
    <w:pPr>
      <w:keepNext/>
      <w:outlineLvl w:val="0"/>
    </w:pPr>
    <w:rPr>
      <w:rFonts w:asciiTheme="majorHAnsi" w:hAnsiTheme="majorHAnsi" w:cs="Arial"/>
      <w:b/>
      <w:bCs/>
      <w:sz w:val="24"/>
      <w:szCs w:val="32"/>
    </w:rPr>
  </w:style>
  <w:style w:type="paragraph" w:styleId="Heading2">
    <w:name w:val="heading 2"/>
    <w:basedOn w:val="Normal"/>
    <w:next w:val="Normal"/>
    <w:uiPriority w:val="9"/>
    <w:qFormat/>
    <w:rsid w:val="00AA1202"/>
    <w:pPr>
      <w:keepNext/>
      <w:outlineLvl w:val="1"/>
    </w:pPr>
    <w:rPr>
      <w:rFonts w:asciiTheme="majorHAnsi" w:hAnsiTheme="majorHAnsi" w:cs="Arial"/>
      <w:b/>
      <w:bCs/>
      <w:iCs/>
      <w:szCs w:val="28"/>
    </w:rPr>
  </w:style>
  <w:style w:type="paragraph" w:styleId="Heading3">
    <w:name w:val="heading 3"/>
    <w:basedOn w:val="Normal"/>
    <w:next w:val="Normal"/>
    <w:uiPriority w:val="9"/>
    <w:qFormat/>
    <w:rsid w:val="006B50EB"/>
    <w:pPr>
      <w:keepNext/>
      <w:numPr>
        <w:numId w:val="8"/>
      </w:numPr>
      <w:spacing w:after="60"/>
      <w:ind w:left="576" w:hanging="288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uiPriority w:val="9"/>
    <w:rsid w:val="00230261"/>
    <w:rPr>
      <w:rFonts w:asciiTheme="majorHAnsi" w:hAnsiTheme="majorHAnsi"/>
      <w:sz w:val="7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uiPriority w:val="10"/>
    <w:rsid w:val="004725C4"/>
    <w:pPr>
      <w:tabs>
        <w:tab w:val="center" w:pos="4320"/>
        <w:tab w:val="right" w:pos="8640"/>
      </w:tabs>
    </w:pPr>
  </w:style>
  <w:style w:type="character" w:customStyle="1" w:styleId="Bold">
    <w:name w:val="Bold"/>
    <w:basedOn w:val="DefaultParagraphFont"/>
    <w:uiPriority w:val="9"/>
    <w:qFormat/>
    <w:rsid w:val="003A116D"/>
    <w:rPr>
      <w:rFonts w:asciiTheme="minorHAnsi" w:hAnsiTheme="minorHAnsi"/>
      <w:b/>
    </w:rPr>
  </w:style>
  <w:style w:type="character" w:styleId="Hyperlink">
    <w:name w:val="Hyperlink"/>
    <w:basedOn w:val="DefaultParagraphFont"/>
    <w:uiPriority w:val="9"/>
    <w:semiHidden/>
    <w:rsid w:val="00292655"/>
    <w:rPr>
      <w:color w:val="0000FF"/>
      <w:u w:val="single"/>
    </w:rPr>
  </w:style>
  <w:style w:type="character" w:styleId="FollowedHyperlink">
    <w:name w:val="FollowedHyperlink"/>
    <w:basedOn w:val="DefaultParagraphFont"/>
    <w:uiPriority w:val="9"/>
    <w:semiHidden/>
    <w:rsid w:val="00280927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"/>
    <w:semiHidden/>
    <w:unhideWhenUsed/>
    <w:rsid w:val="006D230D"/>
    <w:rPr>
      <w:color w:val="808080"/>
      <w:shd w:val="clear" w:color="auto" w:fill="E6E6E6"/>
    </w:rPr>
  </w:style>
  <w:style w:type="paragraph" w:customStyle="1" w:styleId="Professionaltitle">
    <w:name w:val="Professional title"/>
    <w:basedOn w:val="Normal"/>
    <w:uiPriority w:val="9"/>
    <w:qFormat/>
    <w:rsid w:val="005718A0"/>
    <w:rPr>
      <w:rFonts w:asciiTheme="majorHAnsi" w:hAnsiTheme="majorHAnsi"/>
      <w:caps/>
      <w:spacing w:val="20"/>
      <w:sz w:val="32"/>
    </w:rPr>
  </w:style>
  <w:style w:type="character" w:styleId="PlaceholderText">
    <w:name w:val="Placeholder Text"/>
    <w:basedOn w:val="DefaultParagraphFont"/>
    <w:uiPriority w:val="99"/>
    <w:semiHidden/>
    <w:rsid w:val="001357C9"/>
    <w:rPr>
      <w:color w:val="808080"/>
    </w:rPr>
  </w:style>
  <w:style w:type="paragraph" w:styleId="Header">
    <w:name w:val="header"/>
    <w:basedOn w:val="Normal"/>
    <w:link w:val="HeaderChar"/>
    <w:semiHidden/>
    <w:rsid w:val="00F945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9456D"/>
    <w:rPr>
      <w:rFonts w:asciiTheme="minorHAnsi" w:hAnsiTheme="minorHAnsi"/>
      <w:sz w:val="18"/>
      <w:szCs w:val="24"/>
    </w:rPr>
  </w:style>
  <w:style w:type="character" w:styleId="Emphasis">
    <w:name w:val="Emphasis"/>
    <w:basedOn w:val="DefaultParagraphFont"/>
    <w:uiPriority w:val="20"/>
    <w:qFormat/>
    <w:rsid w:val="00547BB3"/>
    <w:rPr>
      <w:i/>
      <w:iCs/>
    </w:rPr>
  </w:style>
  <w:style w:type="character" w:customStyle="1" w:styleId="apple-converted-space">
    <w:name w:val="apple-converted-space"/>
    <w:basedOn w:val="DefaultParagraphFont"/>
    <w:rsid w:val="00547BB3"/>
  </w:style>
  <w:style w:type="character" w:styleId="Strong">
    <w:name w:val="Strong"/>
    <w:basedOn w:val="DefaultParagraphFont"/>
    <w:uiPriority w:val="22"/>
    <w:qFormat/>
    <w:rsid w:val="00A33385"/>
    <w:rPr>
      <w:b/>
      <w:bCs/>
    </w:rPr>
  </w:style>
  <w:style w:type="paragraph" w:styleId="NormalWeb">
    <w:name w:val="Normal (Web)"/>
    <w:basedOn w:val="Normal"/>
    <w:uiPriority w:val="99"/>
    <w:unhideWhenUsed/>
    <w:rsid w:val="00A33385"/>
    <w:pPr>
      <w:spacing w:before="100" w:beforeAutospacing="1" w:after="100" w:afterAutospacing="1"/>
    </w:pPr>
    <w:rPr>
      <w:rFonts w:ascii="Times New Roman" w:hAnsi="Times New Roman"/>
      <w:sz w:val="24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2D1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0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rliterary.com/2024/02/13/ages-stages-mer-online-folio/" TargetMode="External"/><Relationship Id="rId18" Type="http://schemas.openxmlformats.org/officeDocument/2006/relationships/hyperlink" Target="https://www.largeesssmallpress.com/2019/05/09/set-out-as-you-mean-to-go-on-brilliantly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ewswire.ca/news-releases/ocad-u-highlights-ones-to-watch-on-eve-of-massive-free-art-event-866368081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issuu.com/ourhomesmagazine/docs/oh_muskoka_mid_summer_2024_optimized?fr=sM2Q2ZDY5Njc0OTY" TargetMode="External"/><Relationship Id="rId17" Type="http://schemas.openxmlformats.org/officeDocument/2006/relationships/hyperlink" Target="https://open.spotify.com/episode/06ZL2RKHdx1OD1V5l9scnv?si=CBBkgUY-Q723GDaEs1dch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rtifier.net/2022/12/curating-art-collection-for-partial.html" TargetMode="External"/><Relationship Id="rId20" Type="http://schemas.openxmlformats.org/officeDocument/2006/relationships/hyperlink" Target="http://www.shedoesthecity.com/corynn-art-portra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hehighlander.ca/2024/08/01/her-myotherwork-is-painting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partial.gallery/collection/dreams-are-memories-by-carla-rojas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cp24.com/video?clipId=1672509&amp;fbclid=IwAR0V-XlO9S496oRD0ikWA7NXI5eg7cLcgnWzEqE-GT4_YX4qHy5O7qS2X_Q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ehn.ca/about-us/newsroom/meet-artists-behind-new-community-art-displayed-michael-garron-hospita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DEA652-1CE8-4AE5-8FAA-D829E8335E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B70AA7-04AF-4193-97E8-58E71660E8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8B3BF8BF-57CC-CC48-8550-7DE2E6CD29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53B391-5DE1-4601-AEBB-E95D5B374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2025-02-06T22:54:00Z</dcterms:created>
  <dcterms:modified xsi:type="dcterms:W3CDTF">2025-03-12T16:50:00Z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